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sz w:val="22"/>
          <w:szCs w:val="22"/>
        </w:rPr>
      </w:pPr>
      <w:r>
        <w:tab/>
      </w:r>
      <w:r>
        <w:tab/>
      </w:r>
      <w:r>
        <w:tab/>
      </w:r>
      <w:r>
        <w:tab/>
      </w:r>
      <w:r>
        <w:tab/>
      </w:r>
      <w:r>
        <w:tab/>
      </w:r>
      <w:r>
        <w:tab/>
      </w:r>
      <w:r>
        <w:tab/>
      </w:r>
      <w:r>
        <w:tab/>
      </w:r>
      <w:r>
        <w:tab/>
      </w:r>
      <w:r>
        <w:tab/>
      </w:r>
      <w:r>
        <w:rPr>
          <w:sz w:val="22"/>
          <w:szCs w:val="22"/>
        </w:rPr>
        <w:t>18 January 2017</w:t>
      </w:r>
    </w:p>
    <w:p>
      <w:pPr>
        <w:jc w:val="right"/>
        <w:rPr>
          <w:sz w:val="22"/>
          <w:szCs w:val="22"/>
        </w:rPr>
      </w:pPr>
    </w:p>
    <w:p/>
    <w:p>
      <w:pPr>
        <w:jc w:val="both"/>
        <w:rPr>
          <w:rFonts w:ascii="Frutiger LT Std 57 Cn" w:hAnsi="Frutiger LT Std 57 Cn"/>
          <w:sz w:val="22"/>
          <w:szCs w:val="22"/>
        </w:rPr>
      </w:pPr>
    </w:p>
    <w:p>
      <w:pPr>
        <w:jc w:val="both"/>
        <w:rPr>
          <w:rFonts w:ascii="Frutiger LT Std 57 Cn" w:hAnsi="Frutiger LT Std 57 Cn"/>
          <w:sz w:val="22"/>
          <w:szCs w:val="22"/>
        </w:rPr>
      </w:pPr>
      <w:r>
        <w:rPr>
          <w:rFonts w:ascii="Frutiger LT Std 57 Cn" w:hAnsi="Frutiger LT Std 57 Cn"/>
          <w:sz w:val="22"/>
          <w:szCs w:val="22"/>
        </w:rPr>
        <w:t>Dear</w:t>
      </w:r>
      <w:r>
        <w:rPr>
          <w:rFonts w:ascii="Frutiger LT Std 57 Cn" w:hAnsi="Frutiger LT Std 57 Cn"/>
          <w:sz w:val="22"/>
          <w:szCs w:val="22"/>
        </w:rPr>
        <w:t xml:space="preserve"> Parents, Carers and Students</w:t>
      </w:r>
    </w:p>
    <w:p>
      <w:pPr>
        <w:jc w:val="both"/>
        <w:rPr>
          <w:rFonts w:ascii="Frutiger LT Std 57 Cn" w:hAnsi="Frutiger LT Std 57 Cn"/>
          <w:sz w:val="22"/>
          <w:szCs w:val="22"/>
        </w:rPr>
      </w:pPr>
      <w:bookmarkStart w:id="0" w:name="_GoBack"/>
      <w:bookmarkEnd w:id="0"/>
    </w:p>
    <w:p>
      <w:pPr>
        <w:jc w:val="both"/>
        <w:rPr>
          <w:rFonts w:ascii="Frutiger LT Std 57 Cn" w:hAnsi="Frutiger LT Std 57 Cn"/>
          <w:b/>
          <w:sz w:val="22"/>
          <w:szCs w:val="22"/>
          <w:u w:val="single"/>
        </w:rPr>
      </w:pPr>
      <w:r>
        <w:rPr>
          <w:rFonts w:ascii="Frutiger LT Std 57 Cn" w:hAnsi="Frutiger LT Std 57 Cn"/>
          <w:b/>
          <w:sz w:val="22"/>
          <w:szCs w:val="22"/>
          <w:u w:val="single"/>
        </w:rPr>
        <w:t>Welcome back &amp; change to lunchtime rotas</w:t>
      </w:r>
    </w:p>
    <w:p>
      <w:pPr>
        <w:jc w:val="both"/>
        <w:rPr>
          <w:rFonts w:ascii="Frutiger LT Std 57 Cn" w:hAnsi="Frutiger LT Std 57 Cn"/>
          <w:b/>
          <w:sz w:val="22"/>
          <w:szCs w:val="22"/>
          <w:u w:val="single"/>
        </w:rPr>
      </w:pPr>
    </w:p>
    <w:p>
      <w:pPr>
        <w:jc w:val="both"/>
        <w:rPr>
          <w:rFonts w:ascii="Frutiger LT Std 57 Cn" w:hAnsi="Frutiger LT Std 57 Cn"/>
          <w:sz w:val="22"/>
          <w:szCs w:val="22"/>
        </w:rPr>
      </w:pPr>
      <w:r>
        <w:rPr>
          <w:rFonts w:ascii="Frutiger LT Std 57 Cn" w:hAnsi="Frutiger LT Std 57 Cn"/>
          <w:sz w:val="22"/>
          <w:szCs w:val="22"/>
        </w:rPr>
        <w:t>I would like to take this opportunity to wish all students, parents, carers and staff a Happy New Year and welcome back to LSA.  I would also like to thank all those parents and carers who have ensured that the vast majority of our students returned to school in full uniform and ready to work.   Your support for our expectation of excellence is invaluable and it is only by working together in this way that we achieve best results for each individual child.</w:t>
      </w:r>
    </w:p>
    <w:p>
      <w:pPr>
        <w:jc w:val="both"/>
        <w:rPr>
          <w:rFonts w:ascii="Frutiger LT Std 57 Cn" w:hAnsi="Frutiger LT Std 57 Cn"/>
          <w:sz w:val="22"/>
          <w:szCs w:val="22"/>
        </w:rPr>
      </w:pPr>
    </w:p>
    <w:p>
      <w:pPr>
        <w:jc w:val="both"/>
        <w:rPr>
          <w:rFonts w:ascii="Frutiger LT Std 57 Cn" w:hAnsi="Frutiger LT Std 57 Cn"/>
          <w:sz w:val="22"/>
          <w:szCs w:val="22"/>
        </w:rPr>
      </w:pPr>
      <w:r>
        <w:rPr>
          <w:rFonts w:ascii="Frutiger LT Std 57 Cn" w:hAnsi="Frutiger LT Std 57 Cn"/>
          <w:sz w:val="22"/>
          <w:szCs w:val="22"/>
        </w:rPr>
        <w:t>Our Year 11 students are now preparing for their GCSE examinations in the summer and it is wonderful to see them focussed and working hard.  So that we can give them the best possible chance of doing well, we will be making some changes to our lunchtimes so that they can have a calm and prompt start to each examination.  This means that with effect from 29</w:t>
      </w:r>
      <w:r>
        <w:rPr>
          <w:rFonts w:ascii="Frutiger LT Std 57 Cn" w:hAnsi="Frutiger LT Std 57 Cn"/>
          <w:sz w:val="22"/>
          <w:szCs w:val="22"/>
          <w:vertAlign w:val="superscript"/>
        </w:rPr>
        <w:t>th</w:t>
      </w:r>
      <w:r>
        <w:rPr>
          <w:rFonts w:ascii="Frutiger LT Std 57 Cn" w:hAnsi="Frutiger LT Std 57 Cn"/>
          <w:sz w:val="22"/>
          <w:szCs w:val="22"/>
        </w:rPr>
        <w:t xml:space="preserve"> January 2018, lunchtimes will be as follows:</w:t>
      </w:r>
    </w:p>
    <w:p>
      <w:pPr>
        <w:jc w:val="both"/>
        <w:rPr>
          <w:rFonts w:ascii="Frutiger LT Std 57 Cn" w:hAnsi="Frutiger LT Std 57 Cn"/>
          <w:sz w:val="22"/>
          <w:szCs w:val="22"/>
        </w:rPr>
      </w:pPr>
    </w:p>
    <w:p>
      <w:pPr>
        <w:jc w:val="both"/>
        <w:rPr>
          <w:rFonts w:ascii="Frutiger LT Std 57 Cn" w:hAnsi="Frutiger LT Std 57 Cn"/>
          <w:sz w:val="22"/>
          <w:szCs w:val="22"/>
        </w:rPr>
      </w:pPr>
      <w:r>
        <w:rPr>
          <w:rFonts w:ascii="Frutiger LT Std 57 Cn" w:hAnsi="Frutiger LT Std 57 Cn"/>
          <w:sz w:val="22"/>
          <w:szCs w:val="22"/>
        </w:rPr>
        <w:t>Years 7, 10 and 11 will be on 4a lunch (which is 12.30pm to 1.20pm)</w:t>
      </w:r>
    </w:p>
    <w:p>
      <w:pPr>
        <w:jc w:val="both"/>
        <w:rPr>
          <w:rFonts w:ascii="Frutiger LT Std 57 Cn" w:hAnsi="Frutiger LT Std 57 Cn"/>
          <w:sz w:val="22"/>
          <w:szCs w:val="22"/>
        </w:rPr>
      </w:pPr>
    </w:p>
    <w:p>
      <w:pPr>
        <w:jc w:val="both"/>
        <w:rPr>
          <w:rFonts w:ascii="Frutiger LT Std 57 Cn" w:hAnsi="Frutiger LT Std 57 Cn"/>
          <w:sz w:val="22"/>
          <w:szCs w:val="22"/>
        </w:rPr>
      </w:pPr>
      <w:r>
        <w:rPr>
          <w:rFonts w:ascii="Frutiger LT Std 57 Cn" w:hAnsi="Frutiger LT Std 57 Cn"/>
          <w:sz w:val="22"/>
          <w:szCs w:val="22"/>
        </w:rPr>
        <w:t>Years 8 and 9 will be on 4b lunch (which is 1.20pm to 2.10pm)</w:t>
      </w:r>
    </w:p>
    <w:p>
      <w:pPr>
        <w:jc w:val="both"/>
        <w:rPr>
          <w:rFonts w:ascii="Frutiger LT Std 57 Cn" w:hAnsi="Frutiger LT Std 57 Cn"/>
          <w:sz w:val="22"/>
          <w:szCs w:val="22"/>
        </w:rPr>
      </w:pPr>
    </w:p>
    <w:p>
      <w:pPr>
        <w:jc w:val="both"/>
        <w:rPr>
          <w:rFonts w:ascii="Frutiger LT Std 57 Cn" w:hAnsi="Frutiger LT Std 57 Cn"/>
          <w:sz w:val="22"/>
          <w:szCs w:val="22"/>
        </w:rPr>
      </w:pPr>
      <w:r>
        <w:rPr>
          <w:rFonts w:ascii="Frutiger LT Std 57 Cn" w:hAnsi="Frutiger LT Std 57 Cn"/>
          <w:sz w:val="22"/>
          <w:szCs w:val="22"/>
        </w:rPr>
        <w:t>Form tutors will make sure that students are aware of these changes and that timetables will be updated as appropriate.</w:t>
      </w:r>
    </w:p>
    <w:p>
      <w:pPr>
        <w:jc w:val="both"/>
        <w:rPr>
          <w:rFonts w:ascii="Frutiger LT Std 57 Cn" w:hAnsi="Frutiger LT Std 57 Cn"/>
          <w:sz w:val="22"/>
          <w:szCs w:val="22"/>
        </w:rPr>
      </w:pPr>
    </w:p>
    <w:p>
      <w:pPr>
        <w:jc w:val="both"/>
        <w:rPr>
          <w:rFonts w:ascii="Frutiger LT Std 57 Cn" w:hAnsi="Frutiger LT Std 57 Cn"/>
          <w:sz w:val="22"/>
          <w:szCs w:val="22"/>
        </w:rPr>
      </w:pPr>
      <w:r>
        <w:rPr>
          <w:rFonts w:ascii="Frutiger LT Std 57 Cn" w:hAnsi="Frutiger LT Std 57 Cn"/>
          <w:sz w:val="22"/>
          <w:szCs w:val="22"/>
        </w:rPr>
        <w:t>I trust that the above meets with your approval but if you have any queries then please do not hesitate to contact me.</w:t>
      </w:r>
    </w:p>
    <w:p>
      <w:pPr>
        <w:jc w:val="both"/>
        <w:rPr>
          <w:rFonts w:ascii="Frutiger LT Std 57 Cn" w:hAnsi="Frutiger LT Std 57 Cn"/>
          <w:sz w:val="22"/>
          <w:szCs w:val="22"/>
        </w:rPr>
      </w:pPr>
    </w:p>
    <w:p>
      <w:pPr>
        <w:ind w:left="-284" w:firstLine="284"/>
        <w:jc w:val="both"/>
        <w:rPr>
          <w:rFonts w:ascii="Frutiger LT Std 57 Cn" w:hAnsi="Frutiger LT Std 57 Cn"/>
          <w:sz w:val="22"/>
          <w:szCs w:val="22"/>
        </w:rPr>
      </w:pPr>
      <w:r>
        <w:rPr>
          <w:rFonts w:ascii="Frutiger LT Std 57 Cn" w:hAnsi="Frutiger LT Std 57 Cn"/>
          <w:sz w:val="22"/>
          <w:szCs w:val="22"/>
        </w:rPr>
        <w:t>Yours faithfully</w:t>
      </w:r>
      <w:r>
        <w:rPr>
          <w:rFonts w:ascii="Frutiger LT Std 57 Cn" w:hAnsi="Frutiger LT Std 57 Cn"/>
          <w:sz w:val="22"/>
          <w:szCs w:val="22"/>
        </w:rPr>
        <w:tab/>
      </w:r>
    </w:p>
    <w:p>
      <w:pPr>
        <w:jc w:val="both"/>
        <w:rPr>
          <w:rFonts w:ascii="Frutiger LT Std 57 Cn" w:hAnsi="Frutiger LT Std 57 Cn"/>
          <w:sz w:val="22"/>
          <w:szCs w:val="22"/>
        </w:rPr>
      </w:pPr>
    </w:p>
    <w:p>
      <w:pPr>
        <w:ind w:left="-284"/>
        <w:rPr>
          <w:rFonts w:ascii="Frutiger LT Std 57 Cn" w:hAnsi="Frutiger LT Std 57 Cn"/>
          <w:sz w:val="22"/>
          <w:szCs w:val="22"/>
        </w:rPr>
      </w:pPr>
      <w:r>
        <w:rPr>
          <w:noProof/>
        </w:rPr>
        <w:drawing>
          <wp:inline distT="0" distB="0" distL="0" distR="0">
            <wp:extent cx="14859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514350"/>
                    </a:xfrm>
                    <a:prstGeom prst="rect">
                      <a:avLst/>
                    </a:prstGeom>
                    <a:noFill/>
                    <a:ln>
                      <a:noFill/>
                    </a:ln>
                  </pic:spPr>
                </pic:pic>
              </a:graphicData>
            </a:graphic>
          </wp:inline>
        </w:drawing>
      </w:r>
    </w:p>
    <w:p>
      <w:pPr>
        <w:rPr>
          <w:rFonts w:ascii="Frutiger LT Std 57 Cn" w:hAnsi="Frutiger LT Std 57 Cn"/>
          <w:sz w:val="22"/>
          <w:szCs w:val="22"/>
        </w:rPr>
      </w:pPr>
    </w:p>
    <w:p>
      <w:pPr>
        <w:rPr>
          <w:rFonts w:ascii="Frutiger LT Std 57 Cn" w:hAnsi="Frutiger LT Std 57 Cn"/>
          <w:sz w:val="22"/>
          <w:szCs w:val="22"/>
        </w:rPr>
      </w:pPr>
      <w:r>
        <w:rPr>
          <w:rFonts w:ascii="Frutiger LT Std 57 Cn" w:hAnsi="Frutiger LT Std 57 Cn"/>
          <w:sz w:val="22"/>
          <w:szCs w:val="22"/>
        </w:rPr>
        <w:t>Mrs J A Gillespie</w:t>
      </w:r>
    </w:p>
    <w:p>
      <w:pPr>
        <w:rPr>
          <w:rFonts w:ascii="Frutiger LT Std 57 Cn" w:hAnsi="Frutiger LT Std 57 Cn"/>
          <w:sz w:val="22"/>
          <w:szCs w:val="22"/>
        </w:rPr>
      </w:pPr>
      <w:r>
        <w:rPr>
          <w:rFonts w:ascii="Frutiger LT Std 57 Cn" w:hAnsi="Frutiger LT Std 57 Cn"/>
          <w:sz w:val="22"/>
          <w:szCs w:val="22"/>
        </w:rPr>
        <w:t>Deputy Head Teacher</w:t>
      </w:r>
    </w:p>
    <w:p>
      <w:pPr>
        <w:jc w:val="both"/>
        <w:rPr>
          <w:szCs w:val="18"/>
        </w:rPr>
      </w:pPr>
    </w:p>
    <w:sectPr>
      <w:headerReference w:type="first" r:id="rId8"/>
      <w:footerReference w:type="first" r:id="rId9"/>
      <w:pgSz w:w="11906" w:h="16838" w:code="9"/>
      <w:pgMar w:top="1440" w:right="851" w:bottom="1440" w:left="1440" w:header="709" w:footer="1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OldStyle">
    <w:panose1 w:val="00000000000000000000"/>
    <w:charset w:val="00"/>
    <w:family w:val="swiss"/>
    <w:notTrueType/>
    <w:pitch w:val="default"/>
    <w:sig w:usb0="00000003" w:usb1="00000000" w:usb2="00000000" w:usb3="00000000" w:csb0="00000001" w:csb1="00000000"/>
  </w:font>
  <w:font w:name="Frutiger LT Std 57 Cn">
    <w:panose1 w:val="020B0606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55" w:type="dxa"/>
      <w:jc w:val="center"/>
      <w:tblCellMar>
        <w:left w:w="85" w:type="dxa"/>
        <w:right w:w="57" w:type="dxa"/>
      </w:tblCellMar>
      <w:tblLook w:val="01E0" w:firstRow="1" w:lastRow="1" w:firstColumn="1" w:lastColumn="1" w:noHBand="0" w:noVBand="0"/>
    </w:tblPr>
    <w:tblGrid>
      <w:gridCol w:w="1447"/>
      <w:gridCol w:w="1260"/>
      <w:gridCol w:w="1404"/>
      <w:gridCol w:w="1340"/>
      <w:gridCol w:w="1260"/>
      <w:gridCol w:w="1260"/>
      <w:gridCol w:w="1260"/>
      <w:gridCol w:w="1624"/>
    </w:tblGrid>
    <w:tr>
      <w:trPr>
        <w:cantSplit/>
        <w:trHeight w:val="283"/>
        <w:jc w:val="center"/>
      </w:trPr>
      <w:tc>
        <w:tcPr>
          <w:tcW w:w="1447" w:type="dxa"/>
          <w:shd w:val="clear" w:color="auto" w:fill="auto"/>
        </w:tcPr>
        <w:p>
          <w:pPr>
            <w:pStyle w:val="Footer"/>
            <w:rPr>
              <w:rFonts w:eastAsia="Calibri"/>
              <w:sz w:val="14"/>
              <w:szCs w:val="14"/>
            </w:rPr>
          </w:pPr>
          <w:r>
            <w:rPr>
              <w:rFonts w:eastAsia="Calibri"/>
              <w:sz w:val="14"/>
              <w:szCs w:val="14"/>
            </w:rPr>
            <w:t>Pastoral Leader</w:t>
          </w:r>
        </w:p>
        <w:p>
          <w:pPr>
            <w:pStyle w:val="Footer"/>
            <w:rPr>
              <w:rFonts w:eastAsia="Calibri"/>
              <w:sz w:val="14"/>
              <w:szCs w:val="14"/>
            </w:rPr>
          </w:pPr>
          <w:r>
            <w:rPr>
              <w:rFonts w:eastAsia="Calibri"/>
              <w:sz w:val="14"/>
              <w:szCs w:val="14"/>
            </w:rPr>
            <w:t>Rebecca Johnson</w:t>
          </w:r>
        </w:p>
        <w:p>
          <w:pPr>
            <w:pStyle w:val="Footer"/>
            <w:rPr>
              <w:rFonts w:eastAsia="Calibri"/>
              <w:sz w:val="14"/>
              <w:szCs w:val="14"/>
            </w:rPr>
          </w:pPr>
          <w:r>
            <w:rPr>
              <w:rFonts w:eastAsia="Calibri"/>
              <w:sz w:val="14"/>
              <w:szCs w:val="14"/>
            </w:rPr>
            <w:t>01253 667334</w:t>
          </w:r>
        </w:p>
      </w:tc>
      <w:tc>
        <w:tcPr>
          <w:tcW w:w="1260" w:type="dxa"/>
          <w:shd w:val="clear" w:color="auto" w:fill="auto"/>
        </w:tcPr>
        <w:p>
          <w:pPr>
            <w:pStyle w:val="Footer"/>
            <w:rPr>
              <w:rFonts w:eastAsia="Calibri"/>
              <w:sz w:val="14"/>
              <w:szCs w:val="14"/>
            </w:rPr>
          </w:pPr>
          <w:r>
            <w:rPr>
              <w:rFonts w:eastAsia="Calibri"/>
              <w:sz w:val="14"/>
              <w:szCs w:val="14"/>
            </w:rPr>
            <w:t>Curie College</w:t>
          </w:r>
        </w:p>
        <w:p>
          <w:pPr>
            <w:pStyle w:val="Footer"/>
            <w:rPr>
              <w:rFonts w:eastAsia="Calibri"/>
              <w:sz w:val="14"/>
              <w:szCs w:val="14"/>
            </w:rPr>
          </w:pPr>
          <w:r>
            <w:rPr>
              <w:rFonts w:eastAsia="Calibri"/>
              <w:sz w:val="14"/>
              <w:szCs w:val="14"/>
            </w:rPr>
            <w:t>Andrea Lavelle</w:t>
          </w:r>
        </w:p>
        <w:p>
          <w:pPr>
            <w:pStyle w:val="Footer"/>
            <w:rPr>
              <w:rFonts w:eastAsia="Calibri"/>
              <w:sz w:val="14"/>
              <w:szCs w:val="14"/>
            </w:rPr>
          </w:pPr>
          <w:r>
            <w:rPr>
              <w:rFonts w:eastAsia="Calibri"/>
              <w:sz w:val="14"/>
              <w:szCs w:val="14"/>
            </w:rPr>
            <w:t>01253 667389</w:t>
          </w:r>
        </w:p>
      </w:tc>
      <w:tc>
        <w:tcPr>
          <w:tcW w:w="1404" w:type="dxa"/>
          <w:shd w:val="clear" w:color="auto" w:fill="auto"/>
        </w:tcPr>
        <w:p>
          <w:pPr>
            <w:pStyle w:val="Footer"/>
            <w:ind w:left="72"/>
            <w:rPr>
              <w:rFonts w:eastAsia="Calibri"/>
              <w:sz w:val="14"/>
              <w:szCs w:val="14"/>
            </w:rPr>
          </w:pPr>
          <w:r>
            <w:rPr>
              <w:rFonts w:eastAsia="Calibri"/>
              <w:sz w:val="14"/>
              <w:szCs w:val="14"/>
            </w:rPr>
            <w:t>Newton College</w:t>
          </w:r>
          <w:r>
            <w:rPr>
              <w:rFonts w:eastAsia="Calibri"/>
              <w:sz w:val="14"/>
              <w:szCs w:val="14"/>
            </w:rPr>
            <w:br/>
            <w:t>Emma Pumphrey</w:t>
          </w:r>
        </w:p>
        <w:p>
          <w:pPr>
            <w:pStyle w:val="Footer"/>
            <w:rPr>
              <w:rFonts w:eastAsia="Calibri"/>
              <w:sz w:val="14"/>
              <w:szCs w:val="14"/>
            </w:rPr>
          </w:pPr>
          <w:r>
            <w:rPr>
              <w:rFonts w:eastAsia="Calibri"/>
              <w:sz w:val="14"/>
              <w:szCs w:val="14"/>
            </w:rPr>
            <w:t xml:space="preserve">  01253 667390</w:t>
          </w:r>
        </w:p>
      </w:tc>
      <w:tc>
        <w:tcPr>
          <w:tcW w:w="1340" w:type="dxa"/>
          <w:shd w:val="clear" w:color="auto" w:fill="auto"/>
        </w:tcPr>
        <w:p>
          <w:pPr>
            <w:pStyle w:val="Footer"/>
            <w:rPr>
              <w:rFonts w:eastAsia="Calibri"/>
              <w:sz w:val="14"/>
              <w:szCs w:val="14"/>
            </w:rPr>
          </w:pPr>
          <w:r>
            <w:rPr>
              <w:rFonts w:eastAsia="Calibri"/>
              <w:sz w:val="14"/>
              <w:szCs w:val="14"/>
            </w:rPr>
            <w:t>Lennon College</w:t>
          </w:r>
        </w:p>
        <w:p>
          <w:pPr>
            <w:pStyle w:val="Footer"/>
            <w:rPr>
              <w:rFonts w:eastAsia="Calibri"/>
              <w:sz w:val="14"/>
              <w:szCs w:val="14"/>
            </w:rPr>
          </w:pPr>
          <w:r>
            <w:rPr>
              <w:rFonts w:eastAsia="Calibri"/>
              <w:sz w:val="14"/>
              <w:szCs w:val="14"/>
            </w:rPr>
            <w:t>Sarah Nicholson</w:t>
          </w:r>
        </w:p>
        <w:p>
          <w:pPr>
            <w:pStyle w:val="Footer"/>
            <w:rPr>
              <w:rFonts w:eastAsia="Calibri"/>
              <w:sz w:val="14"/>
              <w:szCs w:val="14"/>
            </w:rPr>
          </w:pPr>
          <w:r>
            <w:rPr>
              <w:rFonts w:eastAsia="Calibri"/>
              <w:sz w:val="14"/>
              <w:szCs w:val="14"/>
            </w:rPr>
            <w:t>01253 667350</w:t>
          </w:r>
        </w:p>
      </w:tc>
      <w:tc>
        <w:tcPr>
          <w:tcW w:w="1260" w:type="dxa"/>
          <w:shd w:val="clear" w:color="auto" w:fill="auto"/>
        </w:tcPr>
        <w:p>
          <w:pPr>
            <w:pStyle w:val="Footer"/>
            <w:rPr>
              <w:rFonts w:eastAsia="Calibri"/>
              <w:sz w:val="14"/>
              <w:szCs w:val="14"/>
            </w:rPr>
          </w:pPr>
          <w:r>
            <w:rPr>
              <w:rFonts w:eastAsia="Calibri"/>
              <w:sz w:val="14"/>
              <w:szCs w:val="14"/>
            </w:rPr>
            <w:t>Holmes College</w:t>
          </w:r>
        </w:p>
        <w:p>
          <w:pPr>
            <w:pStyle w:val="Footer"/>
            <w:ind w:right="-108"/>
            <w:rPr>
              <w:rFonts w:eastAsia="Calibri"/>
              <w:sz w:val="14"/>
              <w:szCs w:val="14"/>
            </w:rPr>
          </w:pPr>
          <w:r>
            <w:rPr>
              <w:rFonts w:eastAsia="Calibri"/>
              <w:sz w:val="14"/>
              <w:szCs w:val="14"/>
            </w:rPr>
            <w:t>Andrea Boyle</w:t>
          </w:r>
        </w:p>
        <w:p>
          <w:pPr>
            <w:pStyle w:val="Footer"/>
            <w:rPr>
              <w:rFonts w:eastAsia="Calibri"/>
              <w:sz w:val="14"/>
              <w:szCs w:val="14"/>
            </w:rPr>
          </w:pPr>
          <w:r>
            <w:rPr>
              <w:rFonts w:eastAsia="Calibri"/>
              <w:sz w:val="14"/>
              <w:szCs w:val="14"/>
            </w:rPr>
            <w:t>01253 667304</w:t>
          </w:r>
        </w:p>
      </w:tc>
      <w:tc>
        <w:tcPr>
          <w:tcW w:w="1260" w:type="dxa"/>
          <w:shd w:val="clear" w:color="auto" w:fill="auto"/>
        </w:tcPr>
        <w:p>
          <w:pPr>
            <w:pStyle w:val="Footer"/>
            <w:rPr>
              <w:rFonts w:eastAsia="Calibri"/>
              <w:sz w:val="14"/>
              <w:szCs w:val="14"/>
            </w:rPr>
          </w:pPr>
          <w:r>
            <w:rPr>
              <w:rFonts w:eastAsia="Calibri"/>
              <w:sz w:val="14"/>
              <w:szCs w:val="14"/>
            </w:rPr>
            <w:t>Whittle College</w:t>
          </w:r>
        </w:p>
        <w:p>
          <w:pPr>
            <w:pStyle w:val="Footer"/>
            <w:rPr>
              <w:rFonts w:eastAsia="Calibri"/>
              <w:sz w:val="14"/>
              <w:szCs w:val="14"/>
            </w:rPr>
          </w:pPr>
          <w:r>
            <w:rPr>
              <w:rFonts w:eastAsia="Calibri"/>
              <w:sz w:val="14"/>
              <w:szCs w:val="14"/>
            </w:rPr>
            <w:t>Gail McGreehin</w:t>
          </w:r>
        </w:p>
        <w:p>
          <w:pPr>
            <w:pStyle w:val="Footer"/>
            <w:rPr>
              <w:rFonts w:eastAsia="Calibri"/>
              <w:sz w:val="14"/>
              <w:szCs w:val="14"/>
            </w:rPr>
          </w:pPr>
          <w:r>
            <w:rPr>
              <w:rFonts w:eastAsia="Calibri"/>
              <w:sz w:val="14"/>
              <w:szCs w:val="14"/>
            </w:rPr>
            <w:t>01253 667310</w:t>
          </w:r>
        </w:p>
      </w:tc>
      <w:tc>
        <w:tcPr>
          <w:tcW w:w="1260" w:type="dxa"/>
          <w:shd w:val="clear" w:color="auto" w:fill="auto"/>
        </w:tcPr>
        <w:p>
          <w:pPr>
            <w:pStyle w:val="Footer"/>
            <w:rPr>
              <w:rFonts w:eastAsia="Calibri"/>
              <w:sz w:val="14"/>
              <w:szCs w:val="14"/>
            </w:rPr>
          </w:pPr>
          <w:r>
            <w:rPr>
              <w:rFonts w:eastAsia="Calibri"/>
              <w:sz w:val="14"/>
              <w:szCs w:val="14"/>
            </w:rPr>
            <w:t xml:space="preserve">King College      </w:t>
          </w:r>
        </w:p>
        <w:p>
          <w:pPr>
            <w:pStyle w:val="Footer"/>
            <w:rPr>
              <w:rFonts w:eastAsia="Calibri"/>
              <w:sz w:val="14"/>
              <w:szCs w:val="14"/>
            </w:rPr>
          </w:pPr>
          <w:r>
            <w:rPr>
              <w:rFonts w:eastAsia="Calibri"/>
              <w:sz w:val="14"/>
              <w:szCs w:val="14"/>
            </w:rPr>
            <w:t>Sarah Lee</w:t>
          </w:r>
        </w:p>
        <w:p>
          <w:pPr>
            <w:pStyle w:val="Footer"/>
            <w:rPr>
              <w:rFonts w:eastAsia="Calibri"/>
              <w:sz w:val="14"/>
              <w:szCs w:val="14"/>
            </w:rPr>
          </w:pPr>
          <w:r>
            <w:rPr>
              <w:rFonts w:eastAsia="Calibri"/>
              <w:sz w:val="14"/>
              <w:szCs w:val="14"/>
            </w:rPr>
            <w:t>01253 667336</w:t>
          </w:r>
        </w:p>
      </w:tc>
      <w:tc>
        <w:tcPr>
          <w:tcW w:w="1624" w:type="dxa"/>
          <w:shd w:val="clear" w:color="auto" w:fill="auto"/>
        </w:tcPr>
        <w:p>
          <w:pPr>
            <w:pStyle w:val="Footer"/>
            <w:rPr>
              <w:rFonts w:eastAsia="Calibri"/>
              <w:sz w:val="14"/>
              <w:szCs w:val="14"/>
            </w:rPr>
          </w:pPr>
          <w:r>
            <w:rPr>
              <w:rFonts w:eastAsia="Calibri"/>
              <w:sz w:val="14"/>
              <w:szCs w:val="14"/>
            </w:rPr>
            <w:t>Lytham Sixth Form</w:t>
          </w:r>
        </w:p>
        <w:p>
          <w:pPr>
            <w:pStyle w:val="Footer"/>
            <w:rPr>
              <w:rFonts w:eastAsia="Calibri"/>
              <w:sz w:val="14"/>
              <w:szCs w:val="14"/>
            </w:rPr>
          </w:pPr>
          <w:r>
            <w:rPr>
              <w:rFonts w:eastAsia="Calibri"/>
              <w:sz w:val="14"/>
              <w:szCs w:val="14"/>
            </w:rPr>
            <w:t>Barry Hall</w:t>
          </w:r>
        </w:p>
        <w:p>
          <w:pPr>
            <w:spacing w:after="200" w:line="276" w:lineRule="auto"/>
            <w:rPr>
              <w:rFonts w:eastAsia="Calibri"/>
              <w:sz w:val="14"/>
              <w:szCs w:val="14"/>
            </w:rPr>
          </w:pPr>
          <w:r>
            <w:rPr>
              <w:rFonts w:eastAsia="Calibri"/>
              <w:sz w:val="14"/>
              <w:szCs w:val="14"/>
            </w:rPr>
            <w:t>01253 504678</w:t>
          </w: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541"/>
      <w:gridCol w:w="5799"/>
    </w:tblGrid>
    <w:tr>
      <w:trPr>
        <w:trHeight w:val="792"/>
      </w:trPr>
      <w:tc>
        <w:tcPr>
          <w:tcW w:w="5485" w:type="dxa"/>
        </w:tcPr>
        <w:p>
          <w:pPr>
            <w:pStyle w:val="Header"/>
            <w:tabs>
              <w:tab w:val="clear" w:pos="8306"/>
            </w:tabs>
            <w:ind w:left="612" w:right="-177"/>
          </w:pPr>
          <w:r>
            <w:rPr>
              <w:noProof/>
            </w:rPr>
            <w:drawing>
              <wp:inline distT="0" distB="0" distL="0" distR="0">
                <wp:extent cx="3103846" cy="1389380"/>
                <wp:effectExtent l="0" t="0" r="1905" b="1270"/>
                <wp:docPr id="10" name="Picture 10" descr="LSA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 Logo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853" cy="1409974"/>
                        </a:xfrm>
                        <a:prstGeom prst="rect">
                          <a:avLst/>
                        </a:prstGeom>
                        <a:noFill/>
                        <a:ln>
                          <a:noFill/>
                        </a:ln>
                      </pic:spPr>
                    </pic:pic>
                  </a:graphicData>
                </a:graphic>
              </wp:inline>
            </w:drawing>
          </w:r>
        </w:p>
      </w:tc>
      <w:tc>
        <w:tcPr>
          <w:tcW w:w="5855" w:type="dxa"/>
        </w:tcPr>
        <w:p>
          <w:pPr>
            <w:pStyle w:val="Header"/>
            <w:tabs>
              <w:tab w:val="clear" w:pos="8306"/>
            </w:tabs>
            <w:ind w:right="72"/>
            <w:jc w:val="right"/>
            <w:rPr>
              <w:noProof/>
              <w:szCs w:val="18"/>
            </w:rPr>
          </w:pPr>
          <w:r>
            <w:rPr>
              <w:noProof/>
              <w:szCs w:val="18"/>
            </w:rPr>
            <w:t xml:space="preserve">LSA Technology and Performing </w:t>
          </w:r>
          <w:smartTag w:uri="urn:schemas-microsoft-com:office:smarttags" w:element="place">
            <w:smartTag w:uri="urn:schemas-microsoft-com:office:smarttags" w:element="PlaceName">
              <w:r>
                <w:rPr>
                  <w:noProof/>
                  <w:szCs w:val="18"/>
                </w:rPr>
                <w:t>Arts</w:t>
              </w:r>
            </w:smartTag>
            <w:r>
              <w:rPr>
                <w:noProof/>
                <w:szCs w:val="18"/>
              </w:rPr>
              <w:t xml:space="preserve"> </w:t>
            </w:r>
            <w:smartTag w:uri="urn:schemas-microsoft-com:office:smarttags" w:element="PlaceType">
              <w:r>
                <w:rPr>
                  <w:noProof/>
                  <w:szCs w:val="18"/>
                </w:rPr>
                <w:t>College</w:t>
              </w:r>
            </w:smartTag>
          </w:smartTag>
        </w:p>
        <w:p>
          <w:pPr>
            <w:pStyle w:val="Header"/>
            <w:tabs>
              <w:tab w:val="clear" w:pos="4153"/>
              <w:tab w:val="clear" w:pos="8306"/>
            </w:tabs>
            <w:ind w:left="-145" w:right="72"/>
            <w:jc w:val="right"/>
            <w:rPr>
              <w:noProof/>
            </w:rPr>
          </w:pPr>
        </w:p>
        <w:p>
          <w:pPr>
            <w:pStyle w:val="Header"/>
            <w:tabs>
              <w:tab w:val="clear" w:pos="8306"/>
            </w:tabs>
            <w:ind w:right="72"/>
            <w:jc w:val="right"/>
            <w:rPr>
              <w:noProof/>
              <w:sz w:val="16"/>
              <w:szCs w:val="16"/>
            </w:rPr>
          </w:pPr>
          <w:smartTag w:uri="urn:schemas-microsoft-com:office:smarttags" w:element="Street">
            <w:smartTag w:uri="urn:schemas-microsoft-com:office:smarttags" w:element="address">
              <w:r>
                <w:rPr>
                  <w:noProof/>
                  <w:sz w:val="16"/>
                  <w:szCs w:val="16"/>
                </w:rPr>
                <w:t>Worsley  Rd</w:t>
              </w:r>
            </w:smartTag>
          </w:smartTag>
          <w:r>
            <w:rPr>
              <w:noProof/>
              <w:sz w:val="16"/>
              <w:szCs w:val="16"/>
            </w:rPr>
            <w:t xml:space="preserve">, </w:t>
          </w:r>
          <w:smartTag w:uri="urn:schemas-microsoft-com:office:smarttags" w:element="Street">
            <w:smartTag w:uri="urn:schemas-microsoft-com:office:smarttags" w:element="address">
              <w:r>
                <w:rPr>
                  <w:noProof/>
                  <w:sz w:val="16"/>
                  <w:szCs w:val="16"/>
                </w:rPr>
                <w:t>Lytham St</w:t>
              </w:r>
            </w:smartTag>
          </w:smartTag>
          <w:r>
            <w:rPr>
              <w:noProof/>
              <w:sz w:val="16"/>
              <w:szCs w:val="16"/>
            </w:rPr>
            <w:t>.  Annes</w:t>
          </w:r>
        </w:p>
        <w:p>
          <w:pPr>
            <w:pStyle w:val="Header"/>
            <w:tabs>
              <w:tab w:val="clear" w:pos="8306"/>
            </w:tabs>
            <w:ind w:right="72"/>
            <w:jc w:val="right"/>
            <w:rPr>
              <w:noProof/>
              <w:sz w:val="16"/>
              <w:szCs w:val="16"/>
            </w:rPr>
          </w:pPr>
          <w:smartTag w:uri="urn:schemas-microsoft-com:office:smarttags" w:element="place">
            <w:r>
              <w:rPr>
                <w:noProof/>
                <w:sz w:val="16"/>
                <w:szCs w:val="16"/>
              </w:rPr>
              <w:t>Lancashire</w:t>
            </w:r>
          </w:smartTag>
          <w:r>
            <w:rPr>
              <w:noProof/>
              <w:sz w:val="16"/>
              <w:szCs w:val="16"/>
            </w:rPr>
            <w:t xml:space="preserve"> FY8 4DG</w:t>
          </w:r>
        </w:p>
        <w:p>
          <w:pPr>
            <w:pStyle w:val="Header"/>
            <w:tabs>
              <w:tab w:val="clear" w:pos="8306"/>
            </w:tabs>
            <w:ind w:right="72"/>
            <w:jc w:val="right"/>
            <w:rPr>
              <w:noProof/>
              <w:sz w:val="16"/>
              <w:szCs w:val="16"/>
            </w:rPr>
          </w:pPr>
          <w:r>
            <w:rPr>
              <w:noProof/>
              <w:sz w:val="16"/>
              <w:szCs w:val="16"/>
            </w:rPr>
            <w:t>Tel. 01253 733192</w:t>
          </w:r>
        </w:p>
        <w:p>
          <w:pPr>
            <w:pStyle w:val="Header"/>
            <w:tabs>
              <w:tab w:val="clear" w:pos="8306"/>
            </w:tabs>
            <w:ind w:right="72"/>
            <w:jc w:val="right"/>
            <w:rPr>
              <w:noProof/>
              <w:sz w:val="16"/>
              <w:szCs w:val="16"/>
            </w:rPr>
          </w:pPr>
          <w:r>
            <w:rPr>
              <w:noProof/>
              <w:sz w:val="16"/>
              <w:szCs w:val="16"/>
            </w:rPr>
            <w:t>Fax: 01253 795109</w:t>
          </w:r>
        </w:p>
        <w:p>
          <w:pPr>
            <w:pStyle w:val="Header"/>
            <w:tabs>
              <w:tab w:val="clear" w:pos="8306"/>
            </w:tabs>
            <w:ind w:right="72"/>
            <w:jc w:val="right"/>
            <w:rPr>
              <w:noProof/>
              <w:sz w:val="16"/>
              <w:szCs w:val="16"/>
            </w:rPr>
          </w:pPr>
          <w:r>
            <w:rPr>
              <w:noProof/>
              <w:sz w:val="16"/>
              <w:szCs w:val="16"/>
            </w:rPr>
            <w:t>Pupil Absence Line: 01253 667411</w:t>
          </w:r>
        </w:p>
        <w:p>
          <w:pPr>
            <w:pStyle w:val="Header"/>
            <w:tabs>
              <w:tab w:val="clear" w:pos="4153"/>
              <w:tab w:val="clear" w:pos="8306"/>
            </w:tabs>
            <w:ind w:right="72"/>
            <w:jc w:val="right"/>
            <w:rPr>
              <w:noProof/>
              <w:sz w:val="16"/>
              <w:szCs w:val="16"/>
            </w:rPr>
          </w:pPr>
          <w:r>
            <w:rPr>
              <w:noProof/>
              <w:sz w:val="16"/>
              <w:szCs w:val="16"/>
            </w:rPr>
            <w:t>Email: lsahtc@lythamhigh.lancs.sch.uk</w:t>
          </w:r>
        </w:p>
        <w:p>
          <w:pPr>
            <w:pStyle w:val="Header"/>
            <w:tabs>
              <w:tab w:val="clear" w:pos="8306"/>
            </w:tabs>
            <w:ind w:right="72"/>
            <w:jc w:val="right"/>
            <w:rPr>
              <w:noProof/>
              <w:sz w:val="16"/>
              <w:szCs w:val="16"/>
            </w:rPr>
          </w:pPr>
          <w:r>
            <w:rPr>
              <w:noProof/>
              <w:sz w:val="16"/>
              <w:szCs w:val="16"/>
            </w:rPr>
            <w:t>Web: www.lythamhigh.lancs.sch.uk</w:t>
          </w:r>
        </w:p>
        <w:p>
          <w:pPr>
            <w:pStyle w:val="Header"/>
            <w:tabs>
              <w:tab w:val="clear" w:pos="8306"/>
            </w:tabs>
            <w:ind w:right="72"/>
            <w:jc w:val="right"/>
            <w:rPr>
              <w:noProof/>
              <w:sz w:val="16"/>
              <w:szCs w:val="16"/>
            </w:rPr>
          </w:pPr>
          <w:r>
            <w:rPr>
              <w:noProof/>
              <w:sz w:val="16"/>
              <w:szCs w:val="16"/>
            </w:rPr>
            <w:t>Headteacher Ray Baker</w:t>
          </w:r>
        </w:p>
        <w:p>
          <w:pPr>
            <w:pStyle w:val="Header"/>
            <w:tabs>
              <w:tab w:val="clear" w:pos="8306"/>
            </w:tabs>
            <w:ind w:right="83"/>
          </w:pPr>
        </w:p>
      </w:tc>
    </w:tr>
  </w:tbl>
  <w:p>
    <w:pPr>
      <w:pStyle w:val="Header"/>
      <w:tabs>
        <w:tab w:val="clear" w:pos="8306"/>
      </w:tabs>
      <w:ind w:right="-17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docId w15:val="{ED5211BC-25BC-44FA-A281-D1CAEB97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LT Std 55 Roman" w:hAnsi="Frutiger LT Std 55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HeaderChar">
    <w:name w:val="Header Char"/>
    <w:link w:val="Header"/>
    <w:rPr>
      <w:sz w:val="24"/>
      <w:szCs w:val="24"/>
      <w:lang w:val="en-GB" w:eastAsia="en-GB" w:bidi="ar-SA"/>
    </w:rPr>
  </w:style>
  <w:style w:type="character" w:customStyle="1" w:styleId="FooterChar">
    <w:name w:val="Footer Char"/>
    <w:link w:val="Footer"/>
    <w:rPr>
      <w:sz w:val="24"/>
      <w:szCs w:val="24"/>
      <w:lang w:val="en-GB" w:eastAsia="en-GB" w:bidi="ar-SA"/>
    </w:rPr>
  </w:style>
  <w:style w:type="table" w:styleId="TableGrid">
    <w:name w:val="Table Grid"/>
    <w:basedOn w:val="TableNormal"/>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overflowPunct w:val="0"/>
      <w:autoSpaceDE w:val="0"/>
      <w:autoSpaceDN w:val="0"/>
      <w:adjustRightInd w:val="0"/>
      <w:spacing w:line="25" w:lineRule="atLeast"/>
      <w:jc w:val="both"/>
      <w:textAlignment w:val="baseline"/>
    </w:pPr>
    <w:rPr>
      <w:rFonts w:ascii="Arial" w:hAnsi="Arial"/>
      <w:sz w:val="24"/>
      <w:szCs w:val="20"/>
      <w:lang w:eastAsia="en-US"/>
    </w:rPr>
  </w:style>
  <w:style w:type="character" w:customStyle="1" w:styleId="BodyTextChar">
    <w:name w:val="Body Text Char"/>
    <w:link w:val="BodyText"/>
    <w:rPr>
      <w:rFonts w:ascii="Arial" w:hAnsi="Arial"/>
      <w:sz w:val="24"/>
      <w:lang w:eastAsia="en-US"/>
    </w:rPr>
  </w:style>
  <w:style w:type="paragraph" w:styleId="Closing">
    <w:name w:val="Closing"/>
    <w:basedOn w:val="Normal"/>
    <w:next w:val="Signature"/>
    <w:link w:val="ClosingChar"/>
    <w:pPr>
      <w:keepNext/>
      <w:spacing w:after="120" w:line="240" w:lineRule="atLeast"/>
      <w:jc w:val="both"/>
    </w:pPr>
    <w:rPr>
      <w:rFonts w:ascii="Garamond" w:eastAsia="MS Mincho" w:hAnsi="Garamond"/>
      <w:kern w:val="18"/>
      <w:sz w:val="20"/>
      <w:szCs w:val="20"/>
      <w:lang w:val="en-US" w:eastAsia="en-US"/>
    </w:rPr>
  </w:style>
  <w:style w:type="character" w:customStyle="1" w:styleId="ClosingChar">
    <w:name w:val="Closing Char"/>
    <w:link w:val="Closing"/>
    <w:rPr>
      <w:rFonts w:ascii="Garamond" w:eastAsia="MS Mincho" w:hAnsi="Garamond"/>
      <w:kern w:val="18"/>
      <w:lang w:val="en-US" w:eastAsia="en-US"/>
    </w:rPr>
  </w:style>
  <w:style w:type="paragraph" w:styleId="Signature">
    <w:name w:val="Signature"/>
    <w:basedOn w:val="Normal"/>
    <w:next w:val="SignatureJobTitle"/>
    <w:link w:val="SignatureChar"/>
    <w:pPr>
      <w:keepNext/>
      <w:spacing w:before="880" w:line="240" w:lineRule="atLeast"/>
    </w:pPr>
    <w:rPr>
      <w:rFonts w:ascii="Garamond" w:eastAsia="MS Mincho" w:hAnsi="Garamond"/>
      <w:kern w:val="18"/>
      <w:sz w:val="20"/>
      <w:szCs w:val="20"/>
      <w:lang w:val="en-US" w:eastAsia="en-US"/>
    </w:rPr>
  </w:style>
  <w:style w:type="character" w:customStyle="1" w:styleId="SignatureChar">
    <w:name w:val="Signature Char"/>
    <w:link w:val="Signature"/>
    <w:rPr>
      <w:rFonts w:ascii="Garamond" w:eastAsia="MS Mincho" w:hAnsi="Garamond"/>
      <w:kern w:val="18"/>
      <w:lang w:val="en-US" w:eastAsia="en-US"/>
    </w:rPr>
  </w:style>
  <w:style w:type="paragraph" w:styleId="Date">
    <w:name w:val="Date"/>
    <w:basedOn w:val="Normal"/>
    <w:next w:val="InsideAddressName"/>
    <w:link w:val="DateChar"/>
    <w:pPr>
      <w:spacing w:after="220"/>
      <w:jc w:val="both"/>
    </w:pPr>
    <w:rPr>
      <w:rFonts w:ascii="Garamond" w:eastAsia="MS Mincho" w:hAnsi="Garamond"/>
      <w:kern w:val="18"/>
      <w:sz w:val="20"/>
      <w:szCs w:val="20"/>
      <w:lang w:val="en-US" w:eastAsia="en-US"/>
    </w:rPr>
  </w:style>
  <w:style w:type="character" w:customStyle="1" w:styleId="DateChar">
    <w:name w:val="Date Char"/>
    <w:link w:val="Date"/>
    <w:rPr>
      <w:rFonts w:ascii="Garamond" w:eastAsia="MS Mincho" w:hAnsi="Garamond"/>
      <w:kern w:val="18"/>
      <w:lang w:val="en-US" w:eastAsia="en-US"/>
    </w:rPr>
  </w:style>
  <w:style w:type="paragraph" w:customStyle="1" w:styleId="InsideAddress">
    <w:name w:val="Inside Address"/>
    <w:basedOn w:val="Normal"/>
    <w:pPr>
      <w:spacing w:line="240" w:lineRule="atLeast"/>
      <w:jc w:val="both"/>
    </w:pPr>
    <w:rPr>
      <w:rFonts w:ascii="Garamond" w:eastAsia="MS Mincho" w:hAnsi="Garamond"/>
      <w:kern w:val="18"/>
      <w:sz w:val="20"/>
      <w:szCs w:val="20"/>
      <w:lang w:val="en-US" w:eastAsia="en-US"/>
    </w:rPr>
  </w:style>
  <w:style w:type="paragraph" w:customStyle="1" w:styleId="InsideAddressName">
    <w:name w:val="Inside Address Name"/>
    <w:basedOn w:val="InsideAddress"/>
    <w:next w:val="InsideAddress"/>
    <w:pPr>
      <w:spacing w:before="220"/>
    </w:pPr>
  </w:style>
  <w:style w:type="paragraph" w:customStyle="1" w:styleId="SignatureJobTitle">
    <w:name w:val="Signature Job Title"/>
    <w:basedOn w:val="Signature"/>
    <w:next w:val="Normal"/>
    <w:pPr>
      <w:spacing w:before="0"/>
    </w:pPr>
  </w:style>
  <w:style w:type="paragraph" w:styleId="NormalWeb">
    <w:name w:val="Normal (Web)"/>
    <w:basedOn w:val="Normal"/>
    <w:uiPriority w:val="99"/>
    <w:unhideWhenUsed/>
    <w:rPr>
      <w:rFonts w:ascii="Times New Roman" w:eastAsia="Calibri" w:hAnsi="Times New Roman"/>
      <w:sz w:val="24"/>
    </w:rPr>
  </w:style>
  <w:style w:type="paragraph" w:styleId="BalloonText">
    <w:name w:val="Balloon Text"/>
    <w:basedOn w:val="Normal"/>
    <w:link w:val="BalloonTextChar"/>
    <w:rPr>
      <w:rFonts w:ascii="Segoe UI" w:hAnsi="Segoe UI" w:cs="Segoe UI"/>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BodyText1">
    <w:name w:val="Body Text1"/>
    <w:pPr>
      <w:spacing w:after="113"/>
    </w:pPr>
    <w:rPr>
      <w:rFonts w:ascii="CenturyOldStyle" w:hAnsi="CenturyOldStyle"/>
      <w:color w:val="000000"/>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8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s\Local%20Settings\Temporary%20Internet%20Files\OLKAC\letter%20A4%20mono%20letterhead%20with%20outstan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5585-CDCD-47DC-B955-67ED999B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A4 mono letterhead with outstanding</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LSA Technology &amp; Performing Arts College</vt:lpstr>
    </vt:vector>
  </TitlesOfParts>
  <Company>lsahs</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Technology &amp; Performing Arts College</dc:title>
  <dc:creator>Lytham HS</dc:creator>
  <cp:lastModifiedBy>Alison Daly</cp:lastModifiedBy>
  <cp:revision>2</cp:revision>
  <cp:lastPrinted>2018-01-17T10:59:00Z</cp:lastPrinted>
  <dcterms:created xsi:type="dcterms:W3CDTF">2018-01-17T11:35:00Z</dcterms:created>
  <dcterms:modified xsi:type="dcterms:W3CDTF">2018-01-17T11:35:00Z</dcterms:modified>
</cp:coreProperties>
</file>