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Frutiger LT Std 57 Cn" w:hAnsi="Frutiger LT Std 57 Cn" w:cs="Tahoma"/>
          <w:sz w:val="22"/>
          <w:szCs w:val="22"/>
        </w:rPr>
      </w:pPr>
      <w:r>
        <w:rPr>
          <w:rFonts w:ascii="Frutiger LT Std 57 Cn" w:hAnsi="Frutiger LT Std 57 Cn" w:cs="Tahoma"/>
          <w:sz w:val="22"/>
          <w:szCs w:val="22"/>
        </w:rPr>
        <w:t>2nd October 2017</w:t>
      </w:r>
    </w:p>
    <w:p>
      <w:pPr>
        <w:rPr>
          <w:rFonts w:ascii="Frutiger LT Std 57 Cn" w:hAnsi="Frutiger LT Std 57 Cn" w:cs="Tahoma"/>
          <w:sz w:val="22"/>
          <w:szCs w:val="22"/>
        </w:rPr>
      </w:pPr>
    </w:p>
    <w:p>
      <w:pPr>
        <w:rPr>
          <w:rFonts w:ascii="Frutiger LT Std 57 Cn" w:hAnsi="Frutiger LT Std 57 Cn" w:cs="Tahoma"/>
          <w:sz w:val="22"/>
          <w:szCs w:val="22"/>
        </w:rPr>
      </w:pPr>
    </w:p>
    <w:p>
      <w:pPr>
        <w:rPr>
          <w:rFonts w:ascii="Frutiger LT Std 57 Cn" w:hAnsi="Frutiger LT Std 57 Cn" w:cs="Tahoma"/>
          <w:sz w:val="22"/>
          <w:szCs w:val="22"/>
        </w:rPr>
      </w:pPr>
    </w:p>
    <w:p>
      <w:pPr>
        <w:rPr>
          <w:rFonts w:ascii="Frutiger LT Std 57 Cn" w:hAnsi="Frutiger LT Std 57 Cn" w:cs="Tahoma"/>
          <w:sz w:val="22"/>
          <w:szCs w:val="22"/>
        </w:rPr>
      </w:pPr>
    </w:p>
    <w:p>
      <w:pPr>
        <w:rPr>
          <w:rFonts w:ascii="Frutiger LT Std 57 Cn" w:hAnsi="Frutiger LT Std 57 Cn" w:cs="Tahoma"/>
          <w:sz w:val="22"/>
          <w:szCs w:val="22"/>
        </w:rPr>
      </w:pPr>
    </w:p>
    <w:p>
      <w:pPr>
        <w:rPr>
          <w:rFonts w:ascii="Frutiger LT Std 57 Cn" w:hAnsi="Frutiger LT Std 57 Cn" w:cs="Tahoma"/>
          <w:sz w:val="22"/>
          <w:szCs w:val="22"/>
        </w:rPr>
      </w:pPr>
    </w:p>
    <w:p>
      <w:pPr>
        <w:rPr>
          <w:rFonts w:ascii="Frutiger LT Std 57 Cn" w:hAnsi="Frutiger LT Std 57 Cn" w:cs="Tahoma"/>
          <w:sz w:val="22"/>
          <w:szCs w:val="22"/>
        </w:rPr>
      </w:pPr>
    </w:p>
    <w:p>
      <w:pPr>
        <w:rPr>
          <w:rFonts w:ascii="Frutiger LT Std 57 Cn" w:hAnsi="Frutiger LT Std 57 Cn" w:cs="Tahoma"/>
          <w:sz w:val="22"/>
          <w:szCs w:val="22"/>
        </w:rPr>
      </w:pPr>
    </w:p>
    <w:p>
      <w:pPr>
        <w:jc w:val="both"/>
        <w:rPr>
          <w:rFonts w:ascii="Frutiger LT Std 57 Cn" w:hAnsi="Frutiger LT Std 57 Cn" w:cs="Tahoma"/>
          <w:sz w:val="22"/>
          <w:szCs w:val="22"/>
        </w:rPr>
      </w:pPr>
      <w:r>
        <w:rPr>
          <w:rFonts w:ascii="Frutiger LT Std 57 Cn" w:hAnsi="Frutiger LT Std 57 Cn" w:cs="Tahoma"/>
          <w:sz w:val="22"/>
          <w:szCs w:val="22"/>
        </w:rPr>
        <w:t>Dear Parent/Carer</w:t>
      </w:r>
    </w:p>
    <w:p>
      <w:pPr>
        <w:jc w:val="both"/>
        <w:rPr>
          <w:rFonts w:ascii="Frutiger LT Std 57 Cn" w:hAnsi="Frutiger LT Std 57 Cn" w:cs="Tahoma"/>
          <w:sz w:val="22"/>
          <w:szCs w:val="22"/>
        </w:rPr>
      </w:pPr>
    </w:p>
    <w:p>
      <w:pPr>
        <w:jc w:val="both"/>
        <w:rPr>
          <w:rFonts w:ascii="Frutiger LT Std 57 Cn" w:hAnsi="Frutiger LT Std 57 Cn" w:cs="Tahoma"/>
          <w:b/>
          <w:sz w:val="22"/>
          <w:szCs w:val="22"/>
        </w:rPr>
      </w:pPr>
      <w:r>
        <w:rPr>
          <w:rFonts w:ascii="Frutiger LT Std 57 Cn" w:hAnsi="Frutiger LT Std 57 Cn" w:cs="Tahoma"/>
          <w:b/>
          <w:sz w:val="22"/>
          <w:szCs w:val="22"/>
        </w:rPr>
        <w:t>APPOINTMENT OF NEW HEAD TEACHER</w:t>
      </w:r>
    </w:p>
    <w:p>
      <w:pPr>
        <w:jc w:val="both"/>
        <w:rPr>
          <w:rFonts w:ascii="Frutiger LT Std 57 Cn" w:hAnsi="Frutiger LT Std 57 Cn" w:cs="Tahoma"/>
          <w:sz w:val="22"/>
          <w:szCs w:val="22"/>
        </w:rPr>
      </w:pPr>
    </w:p>
    <w:p>
      <w:pPr>
        <w:jc w:val="both"/>
        <w:rPr>
          <w:rFonts w:ascii="Frutiger LT Std 57 Cn" w:hAnsi="Frutiger LT Std 57 Cn" w:cs="Tahoma"/>
          <w:sz w:val="22"/>
          <w:szCs w:val="22"/>
        </w:rPr>
      </w:pPr>
      <w:r>
        <w:rPr>
          <w:rFonts w:ascii="Frutiger LT Std 57 Cn" w:hAnsi="Frutiger LT Std 57 Cn" w:cs="Tahoma"/>
          <w:sz w:val="22"/>
          <w:szCs w:val="22"/>
        </w:rPr>
        <w:t>I am writing to inform you that last Thursday, at the end of a two-day interview and assessment process, the Governors appointed Mr Ray Baker as Head Teacher to succeed Mr Phil Wood (our current Head Teacher) who is retiring on 31</w:t>
      </w:r>
      <w:r>
        <w:rPr>
          <w:rFonts w:ascii="Frutiger LT Std 57 Cn" w:hAnsi="Frutiger LT Std 57 Cn" w:cs="Tahoma"/>
          <w:sz w:val="22"/>
          <w:szCs w:val="22"/>
          <w:vertAlign w:val="superscript"/>
        </w:rPr>
        <w:t>st</w:t>
      </w:r>
      <w:r>
        <w:rPr>
          <w:rFonts w:ascii="Frutiger LT Std 57 Cn" w:hAnsi="Frutiger LT Std 57 Cn" w:cs="Tahoma"/>
          <w:sz w:val="22"/>
          <w:szCs w:val="22"/>
        </w:rPr>
        <w:t xml:space="preserve"> December 2017.  (The appointment is subject to a satisfactory DBS check being completed).</w:t>
      </w:r>
    </w:p>
    <w:p>
      <w:pPr>
        <w:jc w:val="both"/>
        <w:rPr>
          <w:rFonts w:ascii="Frutiger LT Std 57 Cn" w:hAnsi="Frutiger LT Std 57 Cn" w:cs="Tahoma"/>
          <w:sz w:val="22"/>
          <w:szCs w:val="22"/>
        </w:rPr>
      </w:pPr>
    </w:p>
    <w:p>
      <w:pPr>
        <w:jc w:val="both"/>
        <w:rPr>
          <w:rFonts w:ascii="Frutiger LT Std 57 Cn" w:hAnsi="Frutiger LT Std 57 Cn" w:cs="Tahoma"/>
          <w:sz w:val="22"/>
          <w:szCs w:val="22"/>
        </w:rPr>
      </w:pPr>
      <w:r>
        <w:rPr>
          <w:rFonts w:ascii="Frutiger LT Std 57 Cn" w:hAnsi="Frutiger LT Std 57 Cn" w:cs="Tahoma"/>
          <w:sz w:val="22"/>
          <w:szCs w:val="22"/>
        </w:rPr>
        <w:t>Mr Baker is currently Head Teacher of a school in Rochdale having previously taught at schools in Blackburn, Trafford and Hertfordshire.  He will start with the school on 4</w:t>
      </w:r>
      <w:r>
        <w:rPr>
          <w:rFonts w:ascii="Frutiger LT Std 57 Cn" w:hAnsi="Frutiger LT Std 57 Cn" w:cs="Tahoma"/>
          <w:sz w:val="22"/>
          <w:szCs w:val="22"/>
          <w:vertAlign w:val="superscript"/>
        </w:rPr>
        <w:t>th</w:t>
      </w:r>
      <w:r>
        <w:rPr>
          <w:rFonts w:ascii="Frutiger LT Std 57 Cn" w:hAnsi="Frutiger LT Std 57 Cn" w:cs="Tahoma"/>
          <w:sz w:val="22"/>
          <w:szCs w:val="22"/>
        </w:rPr>
        <w:t xml:space="preserve"> January 2018 and will be visiting the school between now and that date to meet with staff to ensure a smooth transition.</w:t>
      </w:r>
    </w:p>
    <w:p>
      <w:pPr>
        <w:jc w:val="both"/>
        <w:rPr>
          <w:rFonts w:ascii="Frutiger LT Std 57 Cn" w:hAnsi="Frutiger LT Std 57 Cn" w:cs="Tahoma"/>
          <w:sz w:val="22"/>
          <w:szCs w:val="22"/>
        </w:rPr>
      </w:pPr>
    </w:p>
    <w:p>
      <w:pPr>
        <w:jc w:val="both"/>
        <w:rPr>
          <w:rFonts w:ascii="Frutiger LT Std 57 Cn" w:hAnsi="Frutiger LT Std 57 Cn" w:cs="Tahoma"/>
          <w:sz w:val="22"/>
          <w:szCs w:val="22"/>
        </w:rPr>
      </w:pPr>
      <w:r>
        <w:rPr>
          <w:rFonts w:ascii="Frutiger LT Std 57 Cn" w:hAnsi="Frutiger LT Std 57 Cn" w:cs="Tahoma"/>
          <w:sz w:val="22"/>
          <w:szCs w:val="22"/>
        </w:rPr>
        <w:t>The Governors look forward to working with Mr Baker and helping the change in leadership at the school whilst ensuring the pupils continue to receive the best teaching and learning experience.</w:t>
      </w:r>
    </w:p>
    <w:p>
      <w:pPr>
        <w:jc w:val="both"/>
        <w:rPr>
          <w:rFonts w:ascii="Frutiger LT Std 57 Cn" w:hAnsi="Frutiger LT Std 57 Cn" w:cs="Tahoma"/>
          <w:sz w:val="22"/>
          <w:szCs w:val="22"/>
        </w:rPr>
      </w:pPr>
    </w:p>
    <w:p>
      <w:pPr>
        <w:jc w:val="both"/>
        <w:rPr>
          <w:rFonts w:ascii="Frutiger LT Std 57 Cn" w:hAnsi="Frutiger LT Std 57 Cn" w:cs="Tahoma"/>
          <w:sz w:val="22"/>
          <w:szCs w:val="22"/>
        </w:rPr>
      </w:pPr>
      <w:r>
        <w:rPr>
          <w:rFonts w:ascii="Frutiger LT Std 57 Cn" w:hAnsi="Frutiger LT Std 57 Cn" w:cs="Tahoma"/>
          <w:sz w:val="22"/>
          <w:szCs w:val="22"/>
        </w:rPr>
        <w:t>I am sure you, along with the Governors, will wish Mr Baker every success with LSA Technology and Performing Arts College.</w:t>
      </w:r>
    </w:p>
    <w:p>
      <w:pPr>
        <w:jc w:val="both"/>
        <w:rPr>
          <w:rFonts w:ascii="Frutiger LT Std 57 Cn" w:hAnsi="Frutiger LT Std 57 Cn" w:cs="Tahoma"/>
          <w:sz w:val="22"/>
          <w:szCs w:val="22"/>
        </w:rPr>
      </w:pPr>
    </w:p>
    <w:p>
      <w:pPr>
        <w:jc w:val="both"/>
        <w:rPr>
          <w:rFonts w:ascii="Frutiger LT Std 57 Cn" w:hAnsi="Frutiger LT Std 57 Cn" w:cs="Tahoma"/>
          <w:sz w:val="22"/>
          <w:szCs w:val="22"/>
        </w:rPr>
      </w:pPr>
    </w:p>
    <w:p>
      <w:pPr>
        <w:jc w:val="both"/>
        <w:rPr>
          <w:rFonts w:ascii="Frutiger LT Std 57 Cn" w:hAnsi="Frutiger LT Std 57 Cn" w:cs="Tahoma"/>
          <w:sz w:val="22"/>
          <w:szCs w:val="22"/>
        </w:rPr>
      </w:pPr>
      <w:r>
        <w:rPr>
          <w:rFonts w:ascii="Frutiger LT Std 57 Cn" w:hAnsi="Frutiger LT Std 57 Cn" w:cs="Tahoma"/>
          <w:sz w:val="22"/>
          <w:szCs w:val="22"/>
        </w:rPr>
        <w:t>Yours sincerely</w:t>
      </w:r>
      <w:bookmarkStart w:id="0" w:name="_GoBack"/>
      <w:bookmarkEnd w:id="0"/>
    </w:p>
    <w:p>
      <w:pPr>
        <w:jc w:val="both"/>
        <w:rPr>
          <w:rFonts w:ascii="Frutiger LT Std 57 Cn" w:hAnsi="Frutiger LT Std 57 Cn" w:cs="Tahoma"/>
          <w:sz w:val="22"/>
          <w:szCs w:val="22"/>
        </w:rPr>
      </w:pPr>
    </w:p>
    <w:p>
      <w:pPr>
        <w:jc w:val="both"/>
        <w:rPr>
          <w:rFonts w:ascii="Frutiger LT Std 57 Cn" w:hAnsi="Frutiger LT Std 57 Cn" w:cs="Tahoma"/>
          <w:sz w:val="22"/>
          <w:szCs w:val="22"/>
        </w:rPr>
      </w:pPr>
      <w:r>
        <w:rPr>
          <w:rFonts w:ascii="Frutiger LT Std 57 Cn" w:hAnsi="Frutiger LT Std 57 Cn"/>
          <w:noProof/>
          <w:sz w:val="22"/>
          <w:szCs w:val="22"/>
        </w:rPr>
        <w:drawing>
          <wp:inline distT="0" distB="0" distL="0" distR="0">
            <wp:extent cx="2104845" cy="1035170"/>
            <wp:effectExtent l="0" t="0" r="0" b="0"/>
            <wp:docPr id="2" name="Picture 2" descr="H:\Governors\Misc\D Swaffield Signatur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overnors\Misc\D Swaffield Signature 2016.jpg"/>
                    <pic:cNvPicPr>
                      <a:picLocks noChangeAspect="1" noChangeArrowheads="1"/>
                    </pic:cNvPicPr>
                  </pic:nvPicPr>
                  <pic:blipFill rotWithShape="1">
                    <a:blip r:embed="rId7" cstate="print">
                      <a:clrChange>
                        <a:clrFrom>
                          <a:srgbClr val="F2F5FE"/>
                        </a:clrFrom>
                        <a:clrTo>
                          <a:srgbClr val="F2F5FE">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l="27862" t="15663" r="35379" b="71190"/>
                    <a:stretch/>
                  </pic:blipFill>
                  <pic:spPr bwMode="auto">
                    <a:xfrm>
                      <a:off x="0" y="0"/>
                      <a:ext cx="2105421" cy="1035453"/>
                    </a:xfrm>
                    <a:prstGeom prst="rect">
                      <a:avLst/>
                    </a:prstGeom>
                    <a:noFill/>
                    <a:ln>
                      <a:noFill/>
                    </a:ln>
                    <a:extLst>
                      <a:ext uri="{53640926-AAD7-44D8-BBD7-CCE9431645EC}">
                        <a14:shadowObscured xmlns:a14="http://schemas.microsoft.com/office/drawing/2010/main"/>
                      </a:ext>
                    </a:extLst>
                  </pic:spPr>
                </pic:pic>
              </a:graphicData>
            </a:graphic>
          </wp:inline>
        </w:drawing>
      </w:r>
    </w:p>
    <w:p>
      <w:pPr>
        <w:rPr>
          <w:rFonts w:ascii="Frutiger LT Std 57 Cn" w:hAnsi="Frutiger LT Std 57 Cn" w:cs="Tahoma"/>
          <w:sz w:val="22"/>
          <w:szCs w:val="22"/>
        </w:rPr>
      </w:pPr>
    </w:p>
    <w:p>
      <w:pPr>
        <w:rPr>
          <w:rFonts w:ascii="Frutiger LT Std 57 Cn" w:hAnsi="Frutiger LT Std 57 Cn" w:cs="Tahoma"/>
          <w:sz w:val="22"/>
          <w:szCs w:val="22"/>
        </w:rPr>
      </w:pPr>
      <w:r>
        <w:rPr>
          <w:rFonts w:ascii="Frutiger LT Std 57 Cn" w:hAnsi="Frutiger LT Std 57 Cn" w:cs="Tahoma"/>
          <w:sz w:val="22"/>
          <w:szCs w:val="22"/>
        </w:rPr>
        <w:t xml:space="preserve">David </w:t>
      </w:r>
      <w:proofErr w:type="spellStart"/>
      <w:r>
        <w:rPr>
          <w:rFonts w:ascii="Frutiger LT Std 57 Cn" w:hAnsi="Frutiger LT Std 57 Cn" w:cs="Tahoma"/>
          <w:sz w:val="22"/>
          <w:szCs w:val="22"/>
        </w:rPr>
        <w:t>Swaffield</w:t>
      </w:r>
      <w:proofErr w:type="spellEnd"/>
    </w:p>
    <w:p>
      <w:pPr>
        <w:rPr>
          <w:rFonts w:ascii="Frutiger LT Std 57 Cn" w:hAnsi="Frutiger LT Std 57 Cn" w:cs="Tahoma"/>
          <w:sz w:val="22"/>
          <w:szCs w:val="22"/>
        </w:rPr>
      </w:pPr>
      <w:r>
        <w:rPr>
          <w:rFonts w:ascii="Frutiger LT Std 57 Cn" w:hAnsi="Frutiger LT Std 57 Cn" w:cs="Tahoma"/>
          <w:sz w:val="22"/>
          <w:szCs w:val="22"/>
        </w:rPr>
        <w:t>Chair of Governors</w:t>
      </w:r>
    </w:p>
    <w:p>
      <w:pPr>
        <w:rPr>
          <w:rFonts w:ascii="Frutiger LT Std 57 Cn" w:hAnsi="Frutiger LT Std 57 Cn"/>
          <w:sz w:val="22"/>
          <w:szCs w:val="22"/>
        </w:rPr>
      </w:pPr>
    </w:p>
    <w:sectPr>
      <w:headerReference w:type="first" r:id="rId8"/>
      <w:footerReference w:type="first" r:id="rId9"/>
      <w:pgSz w:w="11906" w:h="16838" w:code="9"/>
      <w:pgMar w:top="1440" w:right="851" w:bottom="1440" w:left="1021" w:header="709" w:footer="1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LT Std 55 Roman">
    <w:altName w:val="Lucida Sans"/>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OldStyle">
    <w:panose1 w:val="00000000000000000000"/>
    <w:charset w:val="00"/>
    <w:family w:val="swiss"/>
    <w:notTrueType/>
    <w:pitch w:val="default"/>
    <w:sig w:usb0="00000003" w:usb1="00000000" w:usb2="00000000" w:usb3="00000000" w:csb0="00000001" w:csb1="00000000"/>
  </w:font>
  <w:font w:name="Frutiger LT Std 57 Cn">
    <w:panose1 w:val="020B0606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55" w:type="dxa"/>
      <w:jc w:val="center"/>
      <w:tblCellMar>
        <w:left w:w="85" w:type="dxa"/>
        <w:right w:w="57" w:type="dxa"/>
      </w:tblCellMar>
      <w:tblLook w:val="01E0" w:firstRow="1" w:lastRow="1" w:firstColumn="1" w:lastColumn="1" w:noHBand="0" w:noVBand="0"/>
    </w:tblPr>
    <w:tblGrid>
      <w:gridCol w:w="1447"/>
      <w:gridCol w:w="1260"/>
      <w:gridCol w:w="1404"/>
      <w:gridCol w:w="1340"/>
      <w:gridCol w:w="1260"/>
      <w:gridCol w:w="1260"/>
      <w:gridCol w:w="1260"/>
      <w:gridCol w:w="1624"/>
    </w:tblGrid>
    <w:tr>
      <w:trPr>
        <w:cantSplit/>
        <w:trHeight w:val="283"/>
        <w:jc w:val="center"/>
      </w:trPr>
      <w:tc>
        <w:tcPr>
          <w:tcW w:w="1447" w:type="dxa"/>
          <w:shd w:val="clear" w:color="auto" w:fill="auto"/>
        </w:tcPr>
        <w:p>
          <w:pPr>
            <w:pStyle w:val="Footer"/>
            <w:rPr>
              <w:rFonts w:eastAsia="Calibri"/>
              <w:sz w:val="14"/>
              <w:szCs w:val="14"/>
            </w:rPr>
          </w:pPr>
          <w:r>
            <w:rPr>
              <w:rFonts w:eastAsia="Calibri"/>
              <w:sz w:val="14"/>
              <w:szCs w:val="14"/>
            </w:rPr>
            <w:t>Pastoral Leader</w:t>
          </w:r>
        </w:p>
        <w:p>
          <w:pPr>
            <w:pStyle w:val="Footer"/>
            <w:rPr>
              <w:rFonts w:eastAsia="Calibri"/>
              <w:sz w:val="14"/>
              <w:szCs w:val="14"/>
            </w:rPr>
          </w:pPr>
          <w:r>
            <w:rPr>
              <w:rFonts w:eastAsia="Calibri"/>
              <w:sz w:val="14"/>
              <w:szCs w:val="14"/>
            </w:rPr>
            <w:t>Rebecca Johnson</w:t>
          </w:r>
        </w:p>
        <w:p>
          <w:pPr>
            <w:pStyle w:val="Footer"/>
            <w:rPr>
              <w:rFonts w:eastAsia="Calibri"/>
              <w:sz w:val="14"/>
              <w:szCs w:val="14"/>
            </w:rPr>
          </w:pPr>
          <w:r>
            <w:rPr>
              <w:rFonts w:eastAsia="Calibri"/>
              <w:sz w:val="14"/>
              <w:szCs w:val="14"/>
            </w:rPr>
            <w:t>01253 667334</w:t>
          </w:r>
        </w:p>
      </w:tc>
      <w:tc>
        <w:tcPr>
          <w:tcW w:w="1260" w:type="dxa"/>
          <w:shd w:val="clear" w:color="auto" w:fill="auto"/>
        </w:tcPr>
        <w:p>
          <w:pPr>
            <w:pStyle w:val="Footer"/>
            <w:rPr>
              <w:rFonts w:eastAsia="Calibri"/>
              <w:sz w:val="14"/>
              <w:szCs w:val="14"/>
            </w:rPr>
          </w:pPr>
          <w:r>
            <w:rPr>
              <w:rFonts w:eastAsia="Calibri"/>
              <w:sz w:val="14"/>
              <w:szCs w:val="14"/>
            </w:rPr>
            <w:t>Curie College</w:t>
          </w:r>
        </w:p>
        <w:p>
          <w:pPr>
            <w:pStyle w:val="Footer"/>
            <w:rPr>
              <w:rFonts w:eastAsia="Calibri"/>
              <w:sz w:val="14"/>
              <w:szCs w:val="14"/>
            </w:rPr>
          </w:pPr>
          <w:r>
            <w:rPr>
              <w:rFonts w:eastAsia="Calibri"/>
              <w:sz w:val="14"/>
              <w:szCs w:val="14"/>
            </w:rPr>
            <w:t>Andrea Lavelle</w:t>
          </w:r>
        </w:p>
        <w:p>
          <w:pPr>
            <w:pStyle w:val="Footer"/>
            <w:rPr>
              <w:rFonts w:eastAsia="Calibri"/>
              <w:sz w:val="14"/>
              <w:szCs w:val="14"/>
            </w:rPr>
          </w:pPr>
          <w:r>
            <w:rPr>
              <w:rFonts w:eastAsia="Calibri"/>
              <w:sz w:val="14"/>
              <w:szCs w:val="14"/>
            </w:rPr>
            <w:t>01253 667389</w:t>
          </w:r>
        </w:p>
      </w:tc>
      <w:tc>
        <w:tcPr>
          <w:tcW w:w="1404" w:type="dxa"/>
          <w:shd w:val="clear" w:color="auto" w:fill="auto"/>
        </w:tcPr>
        <w:p>
          <w:pPr>
            <w:pStyle w:val="Footer"/>
            <w:ind w:left="72"/>
            <w:rPr>
              <w:rFonts w:eastAsia="Calibri"/>
              <w:sz w:val="14"/>
              <w:szCs w:val="14"/>
            </w:rPr>
          </w:pPr>
          <w:r>
            <w:rPr>
              <w:rFonts w:eastAsia="Calibri"/>
              <w:sz w:val="14"/>
              <w:szCs w:val="14"/>
            </w:rPr>
            <w:t>Newton College</w:t>
          </w:r>
          <w:r>
            <w:rPr>
              <w:rFonts w:eastAsia="Calibri"/>
              <w:sz w:val="14"/>
              <w:szCs w:val="14"/>
            </w:rPr>
            <w:br/>
            <w:t>Emma Pumphrey</w:t>
          </w:r>
        </w:p>
        <w:p>
          <w:pPr>
            <w:pStyle w:val="Footer"/>
            <w:rPr>
              <w:rFonts w:eastAsia="Calibri"/>
              <w:sz w:val="14"/>
              <w:szCs w:val="14"/>
            </w:rPr>
          </w:pPr>
          <w:r>
            <w:rPr>
              <w:rFonts w:eastAsia="Calibri"/>
              <w:sz w:val="14"/>
              <w:szCs w:val="14"/>
            </w:rPr>
            <w:t xml:space="preserve">  01253 667390</w:t>
          </w:r>
        </w:p>
      </w:tc>
      <w:tc>
        <w:tcPr>
          <w:tcW w:w="1340" w:type="dxa"/>
          <w:shd w:val="clear" w:color="auto" w:fill="auto"/>
        </w:tcPr>
        <w:p>
          <w:pPr>
            <w:pStyle w:val="Footer"/>
            <w:rPr>
              <w:rFonts w:eastAsia="Calibri"/>
              <w:sz w:val="14"/>
              <w:szCs w:val="14"/>
            </w:rPr>
          </w:pPr>
          <w:r>
            <w:rPr>
              <w:rFonts w:eastAsia="Calibri"/>
              <w:sz w:val="14"/>
              <w:szCs w:val="14"/>
            </w:rPr>
            <w:t>Lennon College</w:t>
          </w:r>
        </w:p>
        <w:p>
          <w:pPr>
            <w:pStyle w:val="Footer"/>
            <w:rPr>
              <w:rFonts w:eastAsia="Calibri"/>
              <w:sz w:val="14"/>
              <w:szCs w:val="14"/>
            </w:rPr>
          </w:pPr>
          <w:r>
            <w:rPr>
              <w:rFonts w:eastAsia="Calibri"/>
              <w:sz w:val="14"/>
              <w:szCs w:val="14"/>
            </w:rPr>
            <w:t>Sarah Nicholson</w:t>
          </w:r>
        </w:p>
        <w:p>
          <w:pPr>
            <w:pStyle w:val="Footer"/>
            <w:rPr>
              <w:rFonts w:eastAsia="Calibri"/>
              <w:sz w:val="14"/>
              <w:szCs w:val="14"/>
            </w:rPr>
          </w:pPr>
          <w:r>
            <w:rPr>
              <w:rFonts w:eastAsia="Calibri"/>
              <w:sz w:val="14"/>
              <w:szCs w:val="14"/>
            </w:rPr>
            <w:t>01253 667350</w:t>
          </w:r>
        </w:p>
      </w:tc>
      <w:tc>
        <w:tcPr>
          <w:tcW w:w="1260" w:type="dxa"/>
          <w:shd w:val="clear" w:color="auto" w:fill="auto"/>
        </w:tcPr>
        <w:p>
          <w:pPr>
            <w:pStyle w:val="Footer"/>
            <w:rPr>
              <w:rFonts w:eastAsia="Calibri"/>
              <w:sz w:val="14"/>
              <w:szCs w:val="14"/>
            </w:rPr>
          </w:pPr>
          <w:r>
            <w:rPr>
              <w:rFonts w:eastAsia="Calibri"/>
              <w:sz w:val="14"/>
              <w:szCs w:val="14"/>
            </w:rPr>
            <w:t>Holmes College</w:t>
          </w:r>
        </w:p>
        <w:p>
          <w:pPr>
            <w:pStyle w:val="Footer"/>
            <w:ind w:right="-108"/>
            <w:rPr>
              <w:rFonts w:eastAsia="Calibri"/>
              <w:sz w:val="14"/>
              <w:szCs w:val="14"/>
            </w:rPr>
          </w:pPr>
          <w:r>
            <w:rPr>
              <w:rFonts w:eastAsia="Calibri"/>
              <w:sz w:val="14"/>
              <w:szCs w:val="14"/>
            </w:rPr>
            <w:t>Andrea Boyle</w:t>
          </w:r>
        </w:p>
        <w:p>
          <w:pPr>
            <w:pStyle w:val="Footer"/>
            <w:rPr>
              <w:rFonts w:eastAsia="Calibri"/>
              <w:sz w:val="14"/>
              <w:szCs w:val="14"/>
            </w:rPr>
          </w:pPr>
          <w:r>
            <w:rPr>
              <w:rFonts w:eastAsia="Calibri"/>
              <w:sz w:val="14"/>
              <w:szCs w:val="14"/>
            </w:rPr>
            <w:t>01253 667304</w:t>
          </w:r>
        </w:p>
      </w:tc>
      <w:tc>
        <w:tcPr>
          <w:tcW w:w="1260" w:type="dxa"/>
          <w:shd w:val="clear" w:color="auto" w:fill="auto"/>
        </w:tcPr>
        <w:p>
          <w:pPr>
            <w:pStyle w:val="Footer"/>
            <w:rPr>
              <w:rFonts w:eastAsia="Calibri"/>
              <w:sz w:val="14"/>
              <w:szCs w:val="14"/>
            </w:rPr>
          </w:pPr>
          <w:r>
            <w:rPr>
              <w:rFonts w:eastAsia="Calibri"/>
              <w:sz w:val="14"/>
              <w:szCs w:val="14"/>
            </w:rPr>
            <w:t>Whittle College</w:t>
          </w:r>
        </w:p>
        <w:p>
          <w:pPr>
            <w:pStyle w:val="Footer"/>
            <w:rPr>
              <w:rFonts w:eastAsia="Calibri"/>
              <w:sz w:val="14"/>
              <w:szCs w:val="14"/>
            </w:rPr>
          </w:pPr>
          <w:r>
            <w:rPr>
              <w:rFonts w:eastAsia="Calibri"/>
              <w:sz w:val="14"/>
              <w:szCs w:val="14"/>
            </w:rPr>
            <w:t>Gail McGreehin</w:t>
          </w:r>
        </w:p>
        <w:p>
          <w:pPr>
            <w:pStyle w:val="Footer"/>
            <w:rPr>
              <w:rFonts w:eastAsia="Calibri"/>
              <w:sz w:val="14"/>
              <w:szCs w:val="14"/>
            </w:rPr>
          </w:pPr>
          <w:r>
            <w:rPr>
              <w:rFonts w:eastAsia="Calibri"/>
              <w:sz w:val="14"/>
              <w:szCs w:val="14"/>
            </w:rPr>
            <w:t>01253 667310</w:t>
          </w:r>
        </w:p>
      </w:tc>
      <w:tc>
        <w:tcPr>
          <w:tcW w:w="1260" w:type="dxa"/>
          <w:shd w:val="clear" w:color="auto" w:fill="auto"/>
        </w:tcPr>
        <w:p>
          <w:pPr>
            <w:pStyle w:val="Footer"/>
            <w:rPr>
              <w:rFonts w:eastAsia="Calibri"/>
              <w:sz w:val="14"/>
              <w:szCs w:val="14"/>
            </w:rPr>
          </w:pPr>
          <w:r>
            <w:rPr>
              <w:rFonts w:eastAsia="Calibri"/>
              <w:sz w:val="14"/>
              <w:szCs w:val="14"/>
            </w:rPr>
            <w:t xml:space="preserve">King College      </w:t>
          </w:r>
        </w:p>
        <w:p>
          <w:pPr>
            <w:pStyle w:val="Footer"/>
            <w:rPr>
              <w:rFonts w:eastAsia="Calibri"/>
              <w:sz w:val="14"/>
              <w:szCs w:val="14"/>
            </w:rPr>
          </w:pPr>
          <w:r>
            <w:rPr>
              <w:rFonts w:eastAsia="Calibri"/>
              <w:sz w:val="14"/>
              <w:szCs w:val="14"/>
            </w:rPr>
            <w:t>Sarah Lee</w:t>
          </w:r>
        </w:p>
        <w:p>
          <w:pPr>
            <w:pStyle w:val="Footer"/>
            <w:rPr>
              <w:rFonts w:eastAsia="Calibri"/>
              <w:sz w:val="14"/>
              <w:szCs w:val="14"/>
            </w:rPr>
          </w:pPr>
          <w:r>
            <w:rPr>
              <w:rFonts w:eastAsia="Calibri"/>
              <w:sz w:val="14"/>
              <w:szCs w:val="14"/>
            </w:rPr>
            <w:t>01253 667336</w:t>
          </w:r>
        </w:p>
      </w:tc>
      <w:tc>
        <w:tcPr>
          <w:tcW w:w="1624" w:type="dxa"/>
          <w:shd w:val="clear" w:color="auto" w:fill="auto"/>
        </w:tcPr>
        <w:p>
          <w:pPr>
            <w:pStyle w:val="Footer"/>
            <w:rPr>
              <w:rFonts w:eastAsia="Calibri"/>
              <w:sz w:val="14"/>
              <w:szCs w:val="14"/>
            </w:rPr>
          </w:pPr>
          <w:r>
            <w:rPr>
              <w:rFonts w:eastAsia="Calibri"/>
              <w:sz w:val="14"/>
              <w:szCs w:val="14"/>
            </w:rPr>
            <w:t>Lytham Sixth Form</w:t>
          </w:r>
        </w:p>
        <w:p>
          <w:pPr>
            <w:pStyle w:val="Footer"/>
            <w:rPr>
              <w:rFonts w:eastAsia="Calibri"/>
              <w:sz w:val="14"/>
              <w:szCs w:val="14"/>
            </w:rPr>
          </w:pPr>
          <w:r>
            <w:rPr>
              <w:rFonts w:eastAsia="Calibri"/>
              <w:sz w:val="14"/>
              <w:szCs w:val="14"/>
            </w:rPr>
            <w:t>Barry Hall</w:t>
          </w:r>
        </w:p>
        <w:p>
          <w:pPr>
            <w:spacing w:after="200" w:line="276" w:lineRule="auto"/>
            <w:rPr>
              <w:rFonts w:eastAsia="Calibri"/>
              <w:sz w:val="14"/>
              <w:szCs w:val="14"/>
            </w:rPr>
          </w:pPr>
          <w:r>
            <w:rPr>
              <w:rFonts w:eastAsia="Calibri"/>
              <w:sz w:val="14"/>
              <w:szCs w:val="14"/>
            </w:rPr>
            <w:t>01253 504678</w:t>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5855"/>
    </w:tblGrid>
    <w:tr>
      <w:trPr>
        <w:trHeight w:val="792"/>
      </w:trPr>
      <w:tc>
        <w:tcPr>
          <w:tcW w:w="5485" w:type="dxa"/>
        </w:tcPr>
        <w:p>
          <w:pPr>
            <w:pStyle w:val="Header"/>
            <w:tabs>
              <w:tab w:val="clear" w:pos="8306"/>
            </w:tabs>
            <w:ind w:left="612" w:right="-177"/>
          </w:pPr>
          <w:r>
            <w:rPr>
              <w:noProof/>
            </w:rPr>
            <w:drawing>
              <wp:inline distT="0" distB="0" distL="0" distR="0">
                <wp:extent cx="2743200" cy="1362075"/>
                <wp:effectExtent l="0" t="0" r="0" b="9525"/>
                <wp:docPr id="1" name="Picture 1" descr="LSA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62075"/>
                        </a:xfrm>
                        <a:prstGeom prst="rect">
                          <a:avLst/>
                        </a:prstGeom>
                        <a:noFill/>
                        <a:ln>
                          <a:noFill/>
                        </a:ln>
                      </pic:spPr>
                    </pic:pic>
                  </a:graphicData>
                </a:graphic>
              </wp:inline>
            </w:drawing>
          </w:r>
        </w:p>
      </w:tc>
      <w:tc>
        <w:tcPr>
          <w:tcW w:w="5855" w:type="dxa"/>
        </w:tcPr>
        <w:p>
          <w:pPr>
            <w:pStyle w:val="Header"/>
            <w:tabs>
              <w:tab w:val="clear" w:pos="8306"/>
            </w:tabs>
            <w:ind w:right="72"/>
            <w:jc w:val="right"/>
            <w:rPr>
              <w:noProof/>
              <w:szCs w:val="18"/>
            </w:rPr>
          </w:pPr>
          <w:r>
            <w:rPr>
              <w:noProof/>
              <w:szCs w:val="18"/>
            </w:rPr>
            <w:t xml:space="preserve">LSA Technology and Performing </w:t>
          </w:r>
          <w:smartTag w:uri="urn:schemas-microsoft-com:office:smarttags" w:element="place">
            <w:smartTag w:uri="urn:schemas-microsoft-com:office:smarttags" w:element="PlaceName">
              <w:r>
                <w:rPr>
                  <w:noProof/>
                  <w:szCs w:val="18"/>
                </w:rPr>
                <w:t>Arts</w:t>
              </w:r>
            </w:smartTag>
            <w:r>
              <w:rPr>
                <w:noProof/>
                <w:szCs w:val="18"/>
              </w:rPr>
              <w:t xml:space="preserve"> </w:t>
            </w:r>
            <w:smartTag w:uri="urn:schemas-microsoft-com:office:smarttags" w:element="PlaceType">
              <w:r>
                <w:rPr>
                  <w:noProof/>
                  <w:szCs w:val="18"/>
                </w:rPr>
                <w:t>College</w:t>
              </w:r>
            </w:smartTag>
          </w:smartTag>
        </w:p>
        <w:p>
          <w:pPr>
            <w:pStyle w:val="Header"/>
            <w:tabs>
              <w:tab w:val="clear" w:pos="4153"/>
              <w:tab w:val="clear" w:pos="8306"/>
            </w:tabs>
            <w:ind w:left="-145" w:right="72"/>
            <w:jc w:val="right"/>
            <w:rPr>
              <w:noProof/>
            </w:rPr>
          </w:pPr>
        </w:p>
        <w:p>
          <w:pPr>
            <w:pStyle w:val="Header"/>
            <w:tabs>
              <w:tab w:val="clear" w:pos="8306"/>
            </w:tabs>
            <w:ind w:right="72"/>
            <w:jc w:val="right"/>
            <w:rPr>
              <w:noProof/>
              <w:sz w:val="16"/>
              <w:szCs w:val="16"/>
            </w:rPr>
          </w:pPr>
          <w:smartTag w:uri="urn:schemas-microsoft-com:office:smarttags" w:element="Street">
            <w:smartTag w:uri="urn:schemas-microsoft-com:office:smarttags" w:element="address">
              <w:r>
                <w:rPr>
                  <w:noProof/>
                  <w:sz w:val="16"/>
                  <w:szCs w:val="16"/>
                </w:rPr>
                <w:t>Worsley  Rd</w:t>
              </w:r>
            </w:smartTag>
          </w:smartTag>
          <w:r>
            <w:rPr>
              <w:noProof/>
              <w:sz w:val="16"/>
              <w:szCs w:val="16"/>
            </w:rPr>
            <w:t xml:space="preserve">, </w:t>
          </w:r>
          <w:smartTag w:uri="urn:schemas-microsoft-com:office:smarttags" w:element="Street">
            <w:smartTag w:uri="urn:schemas-microsoft-com:office:smarttags" w:element="address">
              <w:r>
                <w:rPr>
                  <w:noProof/>
                  <w:sz w:val="16"/>
                  <w:szCs w:val="16"/>
                </w:rPr>
                <w:t>Lytham St</w:t>
              </w:r>
            </w:smartTag>
          </w:smartTag>
          <w:r>
            <w:rPr>
              <w:noProof/>
              <w:sz w:val="16"/>
              <w:szCs w:val="16"/>
            </w:rPr>
            <w:t>.  Annes</w:t>
          </w:r>
        </w:p>
        <w:p>
          <w:pPr>
            <w:pStyle w:val="Header"/>
            <w:tabs>
              <w:tab w:val="clear" w:pos="8306"/>
            </w:tabs>
            <w:ind w:right="72"/>
            <w:jc w:val="right"/>
            <w:rPr>
              <w:noProof/>
              <w:sz w:val="16"/>
              <w:szCs w:val="16"/>
            </w:rPr>
          </w:pPr>
          <w:smartTag w:uri="urn:schemas-microsoft-com:office:smarttags" w:element="place">
            <w:r>
              <w:rPr>
                <w:noProof/>
                <w:sz w:val="16"/>
                <w:szCs w:val="16"/>
              </w:rPr>
              <w:t>Lancashire</w:t>
            </w:r>
          </w:smartTag>
          <w:r>
            <w:rPr>
              <w:noProof/>
              <w:sz w:val="16"/>
              <w:szCs w:val="16"/>
            </w:rPr>
            <w:t xml:space="preserve"> FY8 4DG</w:t>
          </w:r>
        </w:p>
        <w:p>
          <w:pPr>
            <w:pStyle w:val="Header"/>
            <w:tabs>
              <w:tab w:val="clear" w:pos="8306"/>
            </w:tabs>
            <w:ind w:right="72"/>
            <w:jc w:val="right"/>
            <w:rPr>
              <w:noProof/>
              <w:sz w:val="16"/>
              <w:szCs w:val="16"/>
            </w:rPr>
          </w:pPr>
          <w:r>
            <w:rPr>
              <w:noProof/>
              <w:sz w:val="16"/>
              <w:szCs w:val="16"/>
            </w:rPr>
            <w:t>Tel. 01253 733192</w:t>
          </w:r>
        </w:p>
        <w:p>
          <w:pPr>
            <w:pStyle w:val="Header"/>
            <w:tabs>
              <w:tab w:val="clear" w:pos="8306"/>
            </w:tabs>
            <w:ind w:right="72"/>
            <w:jc w:val="right"/>
            <w:rPr>
              <w:noProof/>
              <w:sz w:val="16"/>
              <w:szCs w:val="16"/>
            </w:rPr>
          </w:pPr>
          <w:r>
            <w:rPr>
              <w:noProof/>
              <w:sz w:val="16"/>
              <w:szCs w:val="16"/>
            </w:rPr>
            <w:t>Fax: 01253 795109</w:t>
          </w:r>
        </w:p>
        <w:p>
          <w:pPr>
            <w:pStyle w:val="Header"/>
            <w:tabs>
              <w:tab w:val="clear" w:pos="8306"/>
            </w:tabs>
            <w:ind w:right="72"/>
            <w:jc w:val="right"/>
            <w:rPr>
              <w:noProof/>
              <w:sz w:val="16"/>
              <w:szCs w:val="16"/>
            </w:rPr>
          </w:pPr>
          <w:r>
            <w:rPr>
              <w:noProof/>
              <w:sz w:val="16"/>
              <w:szCs w:val="16"/>
            </w:rPr>
            <w:t>Pupil Absence Line: 01253 667411</w:t>
          </w:r>
        </w:p>
        <w:p>
          <w:pPr>
            <w:pStyle w:val="Header"/>
            <w:tabs>
              <w:tab w:val="clear" w:pos="4153"/>
              <w:tab w:val="clear" w:pos="8306"/>
            </w:tabs>
            <w:ind w:right="72"/>
            <w:jc w:val="right"/>
            <w:rPr>
              <w:noProof/>
              <w:sz w:val="16"/>
              <w:szCs w:val="16"/>
            </w:rPr>
          </w:pPr>
          <w:r>
            <w:rPr>
              <w:noProof/>
              <w:sz w:val="16"/>
              <w:szCs w:val="16"/>
            </w:rPr>
            <w:t>Email: lsahtc@lythamhigh.lancs.sch.uk</w:t>
          </w:r>
        </w:p>
        <w:p>
          <w:pPr>
            <w:pStyle w:val="Header"/>
            <w:tabs>
              <w:tab w:val="clear" w:pos="8306"/>
            </w:tabs>
            <w:ind w:right="72"/>
            <w:jc w:val="right"/>
            <w:rPr>
              <w:noProof/>
              <w:sz w:val="16"/>
              <w:szCs w:val="16"/>
            </w:rPr>
          </w:pPr>
          <w:r>
            <w:rPr>
              <w:noProof/>
              <w:sz w:val="16"/>
              <w:szCs w:val="16"/>
            </w:rPr>
            <w:t>Web: www.lythamhigh.lancs.sch.uk</w:t>
          </w:r>
        </w:p>
        <w:p>
          <w:pPr>
            <w:pStyle w:val="Header"/>
            <w:tabs>
              <w:tab w:val="clear" w:pos="8306"/>
            </w:tabs>
            <w:ind w:right="72"/>
            <w:jc w:val="right"/>
            <w:rPr>
              <w:noProof/>
              <w:sz w:val="16"/>
              <w:szCs w:val="16"/>
            </w:rPr>
          </w:pPr>
          <w:r>
            <w:rPr>
              <w:noProof/>
              <w:sz w:val="16"/>
              <w:szCs w:val="16"/>
            </w:rPr>
            <w:t>Headteacher Philip Wood, B.A., M.A.</w:t>
          </w:r>
        </w:p>
        <w:p>
          <w:pPr>
            <w:pStyle w:val="Header"/>
            <w:tabs>
              <w:tab w:val="clear" w:pos="8306"/>
            </w:tabs>
            <w:ind w:right="83"/>
          </w:pPr>
        </w:p>
      </w:tc>
    </w:tr>
  </w:tbl>
  <w:p>
    <w:pPr>
      <w:pStyle w:val="Header"/>
      <w:tabs>
        <w:tab w:val="clear" w:pos="8306"/>
      </w:tabs>
      <w:ind w:right="-17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44AF7448-768A-40E1-B9CB-14867E1E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erChar">
    <w:name w:val="Header Char"/>
    <w:link w:val="Header"/>
    <w:rPr>
      <w:sz w:val="24"/>
      <w:szCs w:val="24"/>
      <w:lang w:val="en-GB" w:eastAsia="en-GB" w:bidi="ar-SA"/>
    </w:rPr>
  </w:style>
  <w:style w:type="character" w:customStyle="1" w:styleId="FooterChar">
    <w:name w:val="Footer Char"/>
    <w:link w:val="Footer"/>
    <w:rPr>
      <w:sz w:val="24"/>
      <w:szCs w:val="24"/>
      <w:lang w:val="en-GB" w:eastAsia="en-GB" w:bidi="ar-SA"/>
    </w:rPr>
  </w:style>
  <w:style w:type="table" w:styleId="TableGrid">
    <w:name w:val="Table Grid"/>
    <w:basedOn w:val="TableNormal"/>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Pr>
      <w:rFonts w:ascii="Arial" w:hAnsi="Arial"/>
      <w:sz w:val="24"/>
      <w:lang w:eastAsia="en-US"/>
    </w:rPr>
  </w:style>
  <w:style w:type="paragraph" w:styleId="Closing">
    <w:name w:val="Closing"/>
    <w:basedOn w:val="Normal"/>
    <w:next w:val="Signature"/>
    <w:link w:val="ClosingChar"/>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Pr>
      <w:rFonts w:ascii="Garamond" w:eastAsia="MS Mincho" w:hAnsi="Garamond"/>
      <w:kern w:val="18"/>
      <w:lang w:val="en-US" w:eastAsia="en-US"/>
    </w:rPr>
  </w:style>
  <w:style w:type="paragraph" w:styleId="Signature">
    <w:name w:val="Signature"/>
    <w:basedOn w:val="Normal"/>
    <w:next w:val="SignatureJobTitle"/>
    <w:link w:val="SignatureChar"/>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Pr>
      <w:rFonts w:ascii="Garamond" w:eastAsia="MS Mincho" w:hAnsi="Garamond"/>
      <w:kern w:val="18"/>
      <w:lang w:val="en-US" w:eastAsia="en-US"/>
    </w:rPr>
  </w:style>
  <w:style w:type="paragraph" w:styleId="Date">
    <w:name w:val="Date"/>
    <w:basedOn w:val="Normal"/>
    <w:next w:val="InsideAddressName"/>
    <w:link w:val="DateChar"/>
    <w:pPr>
      <w:spacing w:after="220"/>
      <w:jc w:val="both"/>
    </w:pPr>
    <w:rPr>
      <w:rFonts w:ascii="Garamond" w:eastAsia="MS Mincho" w:hAnsi="Garamond"/>
      <w:kern w:val="18"/>
      <w:sz w:val="20"/>
      <w:szCs w:val="20"/>
      <w:lang w:val="en-US" w:eastAsia="en-US"/>
    </w:rPr>
  </w:style>
  <w:style w:type="character" w:customStyle="1" w:styleId="DateChar">
    <w:name w:val="Date Char"/>
    <w:link w:val="Date"/>
    <w:rPr>
      <w:rFonts w:ascii="Garamond" w:eastAsia="MS Mincho" w:hAnsi="Garamond"/>
      <w:kern w:val="18"/>
      <w:lang w:val="en-US" w:eastAsia="en-US"/>
    </w:rPr>
  </w:style>
  <w:style w:type="paragraph" w:customStyle="1" w:styleId="InsideAddress">
    <w:name w:val="Inside Address"/>
    <w:basedOn w:val="Normal"/>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pPr>
      <w:spacing w:before="220"/>
    </w:pPr>
  </w:style>
  <w:style w:type="paragraph" w:customStyle="1" w:styleId="SignatureJobTitle">
    <w:name w:val="Signature Job Title"/>
    <w:basedOn w:val="Signature"/>
    <w:next w:val="Normal"/>
    <w:pPr>
      <w:spacing w:before="0"/>
    </w:pPr>
  </w:style>
  <w:style w:type="paragraph" w:styleId="NormalWeb">
    <w:name w:val="Normal (Web)"/>
    <w:basedOn w:val="Normal"/>
    <w:uiPriority w:val="99"/>
    <w:unhideWhenUsed/>
    <w:rPr>
      <w:rFonts w:ascii="Times New Roman" w:eastAsia="Calibri" w:hAnsi="Times New Roman"/>
      <w:sz w:val="24"/>
    </w:rPr>
  </w:style>
  <w:style w:type="paragraph" w:styleId="BalloonText">
    <w:name w:val="Balloon Text"/>
    <w:basedOn w:val="Normal"/>
    <w:link w:val="BalloonTextChar"/>
    <w:rPr>
      <w:rFonts w:ascii="Segoe UI" w:hAnsi="Segoe UI" w:cs="Segoe UI"/>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BodyText1">
    <w:name w:val="Body Text1"/>
    <w:pPr>
      <w:spacing w:after="113"/>
    </w:pPr>
    <w:rPr>
      <w:rFonts w:ascii="CenturyOldStyle" w:hAnsi="CenturyOldStyle"/>
      <w:color w:val="00000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AF9F-453F-4B57-8252-BAFE4CDE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outstanding.dot</Template>
  <TotalTime>4</TotalTime>
  <Pages>1</Pages>
  <Words>175</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Jane Wright</cp:lastModifiedBy>
  <cp:revision>4</cp:revision>
  <cp:lastPrinted>2016-09-29T14:03:00Z</cp:lastPrinted>
  <dcterms:created xsi:type="dcterms:W3CDTF">2017-10-02T09:37:00Z</dcterms:created>
  <dcterms:modified xsi:type="dcterms:W3CDTF">2017-10-02T10:02:00Z</dcterms:modified>
</cp:coreProperties>
</file>